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8CAE3D" w14:textId="77777777" w:rsidR="00EB6AE6" w:rsidRPr="00D144F4" w:rsidRDefault="00D144F4" w:rsidP="002B5068">
      <w:pPr>
        <w:jc w:val="center"/>
        <w:rPr>
          <w:b/>
          <w:sz w:val="32"/>
          <w:szCs w:val="32"/>
        </w:rPr>
      </w:pPr>
      <w:r w:rsidRPr="00D144F4">
        <w:rPr>
          <w:b/>
          <w:sz w:val="32"/>
          <w:szCs w:val="32"/>
        </w:rPr>
        <w:t>行业标准</w:t>
      </w:r>
      <w:r w:rsidR="00AF3190" w:rsidRPr="00D144F4">
        <w:rPr>
          <w:b/>
          <w:sz w:val="32"/>
          <w:szCs w:val="32"/>
        </w:rPr>
        <w:t>《</w:t>
      </w:r>
      <w:r w:rsidR="0060406B">
        <w:rPr>
          <w:b/>
          <w:sz w:val="32"/>
          <w:szCs w:val="32"/>
        </w:rPr>
        <w:t>食品工具和食品工业设备用酸性清洗剂</w:t>
      </w:r>
      <w:r w:rsidR="00AF3190" w:rsidRPr="00D144F4">
        <w:rPr>
          <w:b/>
          <w:sz w:val="32"/>
          <w:szCs w:val="32"/>
        </w:rPr>
        <w:t>》</w:t>
      </w:r>
      <w:r w:rsidR="00813F63" w:rsidRPr="00D144F4">
        <w:rPr>
          <w:b/>
          <w:sz w:val="32"/>
          <w:szCs w:val="32"/>
        </w:rPr>
        <w:t>编制说明</w:t>
      </w:r>
    </w:p>
    <w:p w14:paraId="0005258B" w14:textId="77777777" w:rsidR="008C026C" w:rsidRPr="0089625F" w:rsidRDefault="008C026C" w:rsidP="002B5068">
      <w:pPr>
        <w:jc w:val="center"/>
        <w:rPr>
          <w:szCs w:val="21"/>
        </w:rPr>
      </w:pPr>
    </w:p>
    <w:p w14:paraId="607DEEA1" w14:textId="77777777" w:rsidR="00813F63" w:rsidRPr="0089625F" w:rsidRDefault="00A763E7" w:rsidP="00C94889">
      <w:pPr>
        <w:spacing w:before="160" w:after="160"/>
        <w:ind w:firstLineChars="200" w:firstLine="420"/>
        <w:rPr>
          <w:rFonts w:eastAsia="黑体"/>
        </w:rPr>
      </w:pPr>
      <w:r w:rsidRPr="0089625F">
        <w:rPr>
          <w:rFonts w:eastAsia="黑体"/>
        </w:rPr>
        <w:t>一</w:t>
      </w:r>
      <w:r w:rsidR="001526DA" w:rsidRPr="0089625F">
        <w:rPr>
          <w:rFonts w:eastAsia="黑体"/>
        </w:rPr>
        <w:t>、</w:t>
      </w:r>
      <w:r w:rsidR="00A14643" w:rsidRPr="0089625F">
        <w:rPr>
          <w:rFonts w:eastAsia="黑体"/>
        </w:rPr>
        <w:t>任务来源</w:t>
      </w:r>
    </w:p>
    <w:p w14:paraId="5A388BFA" w14:textId="77777777" w:rsidR="00AE5C9A" w:rsidRPr="0089625F" w:rsidRDefault="00AE5C9A" w:rsidP="00403E37">
      <w:pPr>
        <w:ind w:firstLineChars="200" w:firstLine="420"/>
      </w:pPr>
      <w:r w:rsidRPr="0089625F">
        <w:t>本行业标准的制定任务列入工业和信息化部《</w:t>
      </w:r>
      <w:r w:rsidRPr="0089625F">
        <w:t>20</w:t>
      </w:r>
      <w:r w:rsidR="006D15FA">
        <w:rPr>
          <w:rFonts w:hint="eastAsia"/>
        </w:rPr>
        <w:t>17</w:t>
      </w:r>
      <w:r w:rsidRPr="0089625F">
        <w:t>年第二批工业行业标准制修订计划要求》，</w:t>
      </w:r>
      <w:r w:rsidR="00633259">
        <w:rPr>
          <w:rFonts w:hint="eastAsia"/>
        </w:rPr>
        <w:t>体系编号</w:t>
      </w:r>
      <w:r w:rsidR="00633259" w:rsidRPr="0089625F">
        <w:t xml:space="preserve"> </w:t>
      </w:r>
      <w:r w:rsidRPr="0089625F">
        <w:t>“</w:t>
      </w:r>
      <w:r w:rsidR="00633259" w:rsidRPr="000A4327">
        <w:rPr>
          <w:rFonts w:ascii="宋体" w:hAnsi="宋体"/>
          <w:sz w:val="18"/>
          <w:szCs w:val="18"/>
        </w:rPr>
        <w:t>053950007030100004CP</w:t>
      </w:r>
      <w:r w:rsidRPr="0089625F">
        <w:t>”</w:t>
      </w:r>
      <w:r w:rsidRPr="0089625F">
        <w:t>。</w:t>
      </w:r>
      <w:proofErr w:type="gramStart"/>
      <w:r w:rsidRPr="0089625F">
        <w:t>本任务</w:t>
      </w:r>
      <w:proofErr w:type="gramEnd"/>
      <w:r w:rsidRPr="0089625F">
        <w:t>由中国轻工业联合会提出，由</w:t>
      </w:r>
      <w:r w:rsidRPr="0089625F">
        <w:rPr>
          <w:szCs w:val="21"/>
        </w:rPr>
        <w:t>全国食品用洗涤消毒产品标准化技术委员会</w:t>
      </w:r>
      <w:r w:rsidRPr="0089625F">
        <w:t>归口，计划</w:t>
      </w:r>
      <w:r w:rsidRPr="0089625F">
        <w:t>201</w:t>
      </w:r>
      <w:r w:rsidR="005A0369">
        <w:rPr>
          <w:rFonts w:hint="eastAsia"/>
        </w:rPr>
        <w:t>9</w:t>
      </w:r>
      <w:r w:rsidRPr="0089625F">
        <w:t>年完成。</w:t>
      </w:r>
      <w:proofErr w:type="gramStart"/>
      <w:r w:rsidR="008F7C90" w:rsidRPr="0089625F">
        <w:t>本任务</w:t>
      </w:r>
      <w:proofErr w:type="gramEnd"/>
      <w:r w:rsidRPr="0089625F">
        <w:t>由</w:t>
      </w:r>
      <w:r w:rsidR="008F7C90" w:rsidRPr="0089625F">
        <w:rPr>
          <w:szCs w:val="21"/>
        </w:rPr>
        <w:t>国家洗涤用品质量监督检验中心（太原）、北京茂华科技有限公司</w:t>
      </w:r>
      <w:r w:rsidRPr="0089625F">
        <w:t>组成标准</w:t>
      </w:r>
      <w:r w:rsidR="006A0015">
        <w:rPr>
          <w:rFonts w:hint="eastAsia"/>
        </w:rPr>
        <w:t>修订</w:t>
      </w:r>
      <w:r w:rsidRPr="0089625F">
        <w:t>工作组共同</w:t>
      </w:r>
      <w:r w:rsidR="008F7C90" w:rsidRPr="0089625F">
        <w:t>起草</w:t>
      </w:r>
      <w:r w:rsidRPr="0089625F">
        <w:t>完成。</w:t>
      </w:r>
    </w:p>
    <w:p w14:paraId="465ED654" w14:textId="77777777" w:rsidR="00A14643" w:rsidRPr="0089625F" w:rsidRDefault="00A763E7" w:rsidP="00F11F68">
      <w:pPr>
        <w:spacing w:before="160" w:after="160"/>
        <w:ind w:firstLineChars="200" w:firstLine="420"/>
        <w:rPr>
          <w:rFonts w:eastAsia="黑体"/>
        </w:rPr>
      </w:pPr>
      <w:r w:rsidRPr="0089625F">
        <w:rPr>
          <w:rFonts w:eastAsia="黑体"/>
        </w:rPr>
        <w:t>二</w:t>
      </w:r>
      <w:r w:rsidR="001526DA" w:rsidRPr="0089625F">
        <w:rPr>
          <w:rFonts w:eastAsia="黑体"/>
        </w:rPr>
        <w:t>、</w:t>
      </w:r>
      <w:r w:rsidR="00A14643" w:rsidRPr="0089625F">
        <w:rPr>
          <w:rFonts w:eastAsia="黑体"/>
        </w:rPr>
        <w:t>目的和意义</w:t>
      </w:r>
    </w:p>
    <w:p w14:paraId="3F512C8F" w14:textId="77777777" w:rsidR="00CD769A" w:rsidRPr="0089625F" w:rsidRDefault="00CD769A" w:rsidP="00CD769A">
      <w:pPr>
        <w:ind w:firstLineChars="200" w:firstLine="420"/>
      </w:pPr>
      <w:r>
        <w:t>食品工具和食品工业设备用酸性清洗剂</w:t>
      </w:r>
      <w:r w:rsidRPr="0089625F">
        <w:t>是由酸性物质、各种水质稳定剂和特效表面活性剂等组成的</w:t>
      </w:r>
      <w:r w:rsidRPr="0089625F">
        <w:rPr>
          <w:szCs w:val="21"/>
        </w:rPr>
        <w:t>，主要用于</w:t>
      </w:r>
      <w:r w:rsidRPr="0089625F">
        <w:t>食品和食品相关工业生产经营过程中接触的机械、管道、链条、容器、用具等</w:t>
      </w:r>
      <w:r w:rsidRPr="0089625F">
        <w:rPr>
          <w:szCs w:val="21"/>
        </w:rPr>
        <w:t>的清洗。</w:t>
      </w:r>
      <w:r>
        <w:t>食品工具和食品工业设备用酸性清洗剂</w:t>
      </w:r>
      <w:r w:rsidRPr="0089625F">
        <w:t>具有清洗效率高、使用方便、科学卫生的优点，可以清洗掉工具和设备上的无机污垢和有机污垢。</w:t>
      </w:r>
    </w:p>
    <w:p w14:paraId="28272DD6" w14:textId="77777777" w:rsidR="00CD769A" w:rsidRPr="0089625F" w:rsidRDefault="00C86EF6" w:rsidP="00CD769A">
      <w:pPr>
        <w:ind w:firstLineChars="200" w:firstLine="420"/>
      </w:pPr>
      <w:r>
        <w:t>随着我国人民生活水平和生活质量的提高，</w:t>
      </w:r>
      <w:r w:rsidR="00CD769A" w:rsidRPr="0089625F">
        <w:t>食品和食品相关工业企业对食品</w:t>
      </w:r>
      <w:proofErr w:type="gramStart"/>
      <w:r w:rsidR="00CD769A" w:rsidRPr="0089625F">
        <w:t>安全重视</w:t>
      </w:r>
      <w:proofErr w:type="gramEnd"/>
      <w:r w:rsidR="00CD769A" w:rsidRPr="0089625F">
        <w:t>程度的提高，人们对</w:t>
      </w:r>
      <w:r w:rsidR="00CD769A">
        <w:t>食品工具和食品工业设备用酸性清洗剂</w:t>
      </w:r>
      <w:r w:rsidR="00CD769A" w:rsidRPr="0089625F">
        <w:t>在健康卫生方面的要求也越来越高</w:t>
      </w:r>
      <w:r>
        <w:rPr>
          <w:rFonts w:hint="eastAsia"/>
        </w:rPr>
        <w:t>，产品的安全和性能指标需要</w:t>
      </w:r>
      <w:proofErr w:type="gramStart"/>
      <w:r>
        <w:rPr>
          <w:rFonts w:hint="eastAsia"/>
        </w:rPr>
        <w:t>作出</w:t>
      </w:r>
      <w:proofErr w:type="gramEnd"/>
      <w:r>
        <w:rPr>
          <w:rFonts w:hint="eastAsia"/>
        </w:rPr>
        <w:t>相应的调整</w:t>
      </w:r>
      <w:r w:rsidR="00CD769A" w:rsidRPr="0089625F">
        <w:t>。</w:t>
      </w:r>
      <w:r w:rsidR="00CD769A">
        <w:t>工具和食品工业设备用酸性清洗剂</w:t>
      </w:r>
      <w:r w:rsidR="00CD769A" w:rsidRPr="0089625F">
        <w:t>行业标准的</w:t>
      </w:r>
      <w:r w:rsidR="006A0015">
        <w:rPr>
          <w:rFonts w:hint="eastAsia"/>
        </w:rPr>
        <w:t>修订</w:t>
      </w:r>
      <w:r w:rsidR="00CD769A" w:rsidRPr="0089625F">
        <w:t>，将为生产者和消费者提供客观、准确的指南，将更好的促进行业的发展。</w:t>
      </w:r>
    </w:p>
    <w:p w14:paraId="021633F4" w14:textId="77777777" w:rsidR="00CD769A" w:rsidRPr="0089625F" w:rsidRDefault="00CD769A" w:rsidP="00CD769A">
      <w:pPr>
        <w:ind w:firstLineChars="200" w:firstLine="420"/>
      </w:pPr>
      <w:r w:rsidRPr="0089625F">
        <w:t>综上所述，为了规范</w:t>
      </w:r>
      <w:r>
        <w:t>食品工具和食品工业设备用酸性清洗剂</w:t>
      </w:r>
      <w:r w:rsidRPr="0089625F">
        <w:t>的生产和销售，急需</w:t>
      </w:r>
      <w:r w:rsidR="006A0015">
        <w:rPr>
          <w:rFonts w:hint="eastAsia"/>
        </w:rPr>
        <w:t>修订</w:t>
      </w:r>
      <w:r w:rsidRPr="0089625F">
        <w:t>行业标准。</w:t>
      </w:r>
    </w:p>
    <w:p w14:paraId="28D3B683" w14:textId="77777777" w:rsidR="00A14643" w:rsidRPr="0089625F" w:rsidRDefault="00A14643" w:rsidP="00F11F68">
      <w:pPr>
        <w:spacing w:before="160" w:after="160"/>
        <w:ind w:firstLineChars="200" w:firstLine="420"/>
        <w:rPr>
          <w:rFonts w:eastAsia="黑体"/>
        </w:rPr>
      </w:pPr>
      <w:r w:rsidRPr="0089625F">
        <w:rPr>
          <w:rFonts w:eastAsia="黑体"/>
        </w:rPr>
        <w:t>三、国内外相关标准现状</w:t>
      </w:r>
    </w:p>
    <w:p w14:paraId="5D0D9323" w14:textId="77777777" w:rsidR="00CD769A" w:rsidRPr="0089625F" w:rsidRDefault="00CD769A" w:rsidP="00CD769A">
      <w:pPr>
        <w:ind w:firstLineChars="200" w:firstLine="420"/>
      </w:pPr>
      <w:r w:rsidRPr="0089625F">
        <w:t>我国于</w:t>
      </w:r>
      <w:r w:rsidRPr="0089625F">
        <w:t>1994</w:t>
      </w:r>
      <w:r w:rsidRPr="0089625F">
        <w:t>年发布</w:t>
      </w:r>
      <w:r w:rsidR="006A0015">
        <w:rPr>
          <w:rFonts w:hint="eastAsia"/>
        </w:rPr>
        <w:t>GB/T14930.1</w:t>
      </w:r>
      <w:r w:rsidRPr="0089625F">
        <w:t>《</w:t>
      </w:r>
      <w:r w:rsidRPr="00D31C14">
        <w:rPr>
          <w:rFonts w:ascii="宋体" w:hAnsi="宋体" w:cs="Arial"/>
        </w:rPr>
        <w:t>食品工具、设备用洗涤剂</w:t>
      </w:r>
      <w:r w:rsidRPr="0089625F">
        <w:t>》，其中规定了食品工具、设备用洗涤剂的卫生要求，主要包括了产品的感官指标、理化指标和微生物指标。该标准适用于以清洗剂等物质配制而成的专用于清洗食品工具、设备以及蔬菜、水果的洗涤剂。</w:t>
      </w:r>
    </w:p>
    <w:p w14:paraId="6CD2847F" w14:textId="77777777" w:rsidR="00D73750" w:rsidRDefault="00CD769A" w:rsidP="00CD769A">
      <w:pPr>
        <w:ind w:firstLineChars="200" w:firstLine="420"/>
        <w:rPr>
          <w:rFonts w:hint="eastAsia"/>
        </w:rPr>
      </w:pPr>
      <w:r w:rsidRPr="0089625F">
        <w:t>已于</w:t>
      </w:r>
      <w:smartTag w:uri="urn:schemas-microsoft-com:office:smarttags" w:element="chsdate">
        <w:smartTagPr>
          <w:attr w:name="Year" w:val="2009"/>
          <w:attr w:name="Month" w:val="6"/>
          <w:attr w:name="Day" w:val="1"/>
          <w:attr w:name="IsLunarDate" w:val="False"/>
          <w:attr w:name="IsROCDate" w:val="False"/>
        </w:smartTagPr>
        <w:r w:rsidRPr="0089625F">
          <w:t>2009</w:t>
        </w:r>
        <w:r w:rsidRPr="0089625F">
          <w:t>年</w:t>
        </w:r>
        <w:r w:rsidRPr="0089625F">
          <w:t>6</w:t>
        </w:r>
        <w:r w:rsidRPr="0089625F">
          <w:t>月</w:t>
        </w:r>
        <w:r w:rsidRPr="0089625F">
          <w:t>1</w:t>
        </w:r>
        <w:r w:rsidRPr="0089625F">
          <w:t>日起</w:t>
        </w:r>
      </w:smartTag>
      <w:r w:rsidRPr="0089625F">
        <w:t>施行的《中华人民共和国食品安全法》中指出，食品和食品相关产品的质量安全标准、生产经营管理等应符合本法。</w:t>
      </w:r>
    </w:p>
    <w:p w14:paraId="6331F3B8" w14:textId="77777777" w:rsidR="006A0015" w:rsidRPr="0089625F" w:rsidRDefault="006A0015" w:rsidP="006A0015">
      <w:pPr>
        <w:ind w:firstLineChars="200" w:firstLine="420"/>
      </w:pPr>
      <w:r>
        <w:rPr>
          <w:rFonts w:hint="eastAsia"/>
        </w:rPr>
        <w:t>2012</w:t>
      </w:r>
      <w:r>
        <w:rPr>
          <w:rFonts w:hint="eastAsia"/>
        </w:rPr>
        <w:t>年编制了</w:t>
      </w:r>
      <w:r>
        <w:rPr>
          <w:rFonts w:hint="eastAsia"/>
        </w:rPr>
        <w:t>QB/T4313-2012</w:t>
      </w:r>
      <w:r>
        <w:rPr>
          <w:rFonts w:hint="eastAsia"/>
        </w:rPr>
        <w:t>《</w:t>
      </w:r>
      <w:r>
        <w:t>食品工具和食品工业设备用酸性清洗剂</w:t>
      </w:r>
      <w:r>
        <w:rPr>
          <w:rFonts w:hint="eastAsia"/>
        </w:rPr>
        <w:t>》</w:t>
      </w:r>
      <w:r w:rsidRPr="0089625F">
        <w:t>对于具体的</w:t>
      </w:r>
      <w:r>
        <w:t>食品工具和食品工业设备用酸性清洗剂</w:t>
      </w:r>
      <w:r w:rsidRPr="0089625F">
        <w:t>的安全性指标</w:t>
      </w:r>
      <w:r>
        <w:rPr>
          <w:rFonts w:hint="eastAsia"/>
        </w:rPr>
        <w:t>作了相关规定</w:t>
      </w:r>
      <w:r w:rsidRPr="0089625F">
        <w:t>。</w:t>
      </w:r>
      <w:r>
        <w:rPr>
          <w:rFonts w:hint="eastAsia"/>
        </w:rPr>
        <w:t>2015</w:t>
      </w:r>
      <w:r>
        <w:rPr>
          <w:rFonts w:hint="eastAsia"/>
        </w:rPr>
        <w:t>年标准</w:t>
      </w:r>
      <w:r>
        <w:rPr>
          <w:rFonts w:hint="eastAsia"/>
        </w:rPr>
        <w:t>GB/T14930.1</w:t>
      </w:r>
      <w:r>
        <w:rPr>
          <w:rFonts w:hint="eastAsia"/>
        </w:rPr>
        <w:t>做了修订，增加了甲醇、甲醛指标，增加了砷、重金属分类指标，删除了感官指标，删除了荧光增白剂指标。</w:t>
      </w:r>
    </w:p>
    <w:p w14:paraId="0E5FD627" w14:textId="77777777" w:rsidR="00CD769A" w:rsidRPr="0089625F" w:rsidRDefault="00CD769A" w:rsidP="00CD769A">
      <w:pPr>
        <w:ind w:firstLineChars="200" w:firstLine="420"/>
      </w:pPr>
      <w:r>
        <w:rPr>
          <w:rFonts w:hint="eastAsia"/>
        </w:rPr>
        <w:t>由于行业的发展和国家相关法律、标准的</w:t>
      </w:r>
      <w:r w:rsidR="006A0015">
        <w:rPr>
          <w:rFonts w:hint="eastAsia"/>
        </w:rPr>
        <w:t>修订</w:t>
      </w:r>
      <w:r>
        <w:t>，因此，急需</w:t>
      </w:r>
      <w:r w:rsidR="006A0015">
        <w:rPr>
          <w:rFonts w:hint="eastAsia"/>
        </w:rPr>
        <w:t>修订</w:t>
      </w:r>
      <w:r>
        <w:t>食品工具和食品工业设备用酸性清洗剂的行业标准</w:t>
      </w:r>
      <w:r w:rsidRPr="0089625F">
        <w:t>。</w:t>
      </w:r>
    </w:p>
    <w:p w14:paraId="0DA756C2" w14:textId="77777777" w:rsidR="00A763E7" w:rsidRPr="0089625F" w:rsidRDefault="00A14643" w:rsidP="00C94889">
      <w:pPr>
        <w:spacing w:before="160" w:after="160"/>
        <w:ind w:firstLineChars="200" w:firstLine="420"/>
        <w:rPr>
          <w:rFonts w:eastAsia="黑体"/>
        </w:rPr>
      </w:pPr>
      <w:r w:rsidRPr="0089625F">
        <w:rPr>
          <w:rFonts w:eastAsia="黑体"/>
        </w:rPr>
        <w:t>四、标准编制</w:t>
      </w:r>
      <w:r w:rsidR="00C211C2" w:rsidRPr="0089625F">
        <w:rPr>
          <w:rFonts w:eastAsia="黑体"/>
        </w:rPr>
        <w:t>依据</w:t>
      </w:r>
      <w:r w:rsidRPr="0089625F">
        <w:rPr>
          <w:rFonts w:eastAsia="黑体"/>
        </w:rPr>
        <w:t>和</w:t>
      </w:r>
      <w:r w:rsidR="00C211C2" w:rsidRPr="0089625F">
        <w:rPr>
          <w:rFonts w:eastAsia="黑体"/>
        </w:rPr>
        <w:t>原则</w:t>
      </w:r>
    </w:p>
    <w:p w14:paraId="67B819FB" w14:textId="77777777" w:rsidR="00C211C2" w:rsidRPr="0089625F" w:rsidRDefault="00C211C2" w:rsidP="00DF3EAD">
      <w:pPr>
        <w:ind w:firstLineChars="200" w:firstLine="420"/>
      </w:pPr>
      <w:r w:rsidRPr="0089625F">
        <w:t>本标准的</w:t>
      </w:r>
      <w:r w:rsidR="00DE2AC1" w:rsidRPr="0089625F">
        <w:t>编制</w:t>
      </w:r>
      <w:r w:rsidRPr="0089625F">
        <w:t>遵循以下</w:t>
      </w:r>
      <w:r w:rsidR="004657B1" w:rsidRPr="0089625F">
        <w:t>三</w:t>
      </w:r>
      <w:r w:rsidRPr="0089625F">
        <w:t>个原则。</w:t>
      </w:r>
    </w:p>
    <w:p w14:paraId="1CC9934B" w14:textId="77777777" w:rsidR="00C211C2" w:rsidRPr="0089625F" w:rsidRDefault="00C211C2" w:rsidP="00C94889">
      <w:pPr>
        <w:ind w:firstLineChars="200" w:firstLine="420"/>
        <w:rPr>
          <w:rFonts w:eastAsia="黑体"/>
        </w:rPr>
      </w:pPr>
      <w:r w:rsidRPr="0089625F">
        <w:rPr>
          <w:rFonts w:eastAsia="黑体"/>
        </w:rPr>
        <w:t>1</w:t>
      </w:r>
      <w:r w:rsidR="00C94889" w:rsidRPr="0089625F">
        <w:rPr>
          <w:rFonts w:eastAsia="黑体"/>
        </w:rPr>
        <w:t>、</w:t>
      </w:r>
      <w:r w:rsidR="00DE2AC1" w:rsidRPr="0089625F">
        <w:rPr>
          <w:rFonts w:eastAsia="黑体"/>
        </w:rPr>
        <w:t>与相关法律法规协调一致的原则</w:t>
      </w:r>
    </w:p>
    <w:p w14:paraId="7C24674E" w14:textId="77777777" w:rsidR="00D7376D" w:rsidRPr="0089625F" w:rsidRDefault="005B5A7A" w:rsidP="00C94889">
      <w:pPr>
        <w:ind w:firstLineChars="200" w:firstLine="420"/>
      </w:pPr>
      <w:r w:rsidRPr="0089625F">
        <w:t>本标准在表述、主要内容方面符合《中华人民共和国食品卫生法》的有关规定，在术语定义以及卫生内容方面与</w:t>
      </w:r>
      <w:r w:rsidRPr="0089625F">
        <w:t>GB14930.1</w:t>
      </w:r>
      <w:r w:rsidRPr="0089625F">
        <w:t>《</w:t>
      </w:r>
      <w:r w:rsidR="009357CD">
        <w:t>食品安全国家标准</w:t>
      </w:r>
      <w:r w:rsidR="009357CD">
        <w:t xml:space="preserve"> </w:t>
      </w:r>
      <w:r w:rsidR="009357CD">
        <w:t>洗涤剂</w:t>
      </w:r>
      <w:r w:rsidRPr="0089625F">
        <w:t>》等协调一致。</w:t>
      </w:r>
    </w:p>
    <w:p w14:paraId="1B9C0AFB" w14:textId="77777777" w:rsidR="004657B1" w:rsidRPr="0089625F" w:rsidRDefault="004657B1" w:rsidP="00770E60">
      <w:pPr>
        <w:ind w:firstLineChars="200" w:firstLine="420"/>
        <w:outlineLvl w:val="0"/>
        <w:rPr>
          <w:rFonts w:eastAsia="黑体"/>
        </w:rPr>
      </w:pPr>
      <w:r w:rsidRPr="0089625F">
        <w:rPr>
          <w:rFonts w:eastAsia="黑体"/>
        </w:rPr>
        <w:t>2</w:t>
      </w:r>
      <w:r w:rsidRPr="0089625F">
        <w:rPr>
          <w:rFonts w:eastAsia="黑体"/>
        </w:rPr>
        <w:t>、注重</w:t>
      </w:r>
      <w:r w:rsidR="00383B84" w:rsidRPr="0089625F">
        <w:rPr>
          <w:rFonts w:eastAsia="黑体"/>
        </w:rPr>
        <w:t>技术</w:t>
      </w:r>
      <w:r w:rsidR="009D2F64" w:rsidRPr="0089625F">
        <w:rPr>
          <w:rFonts w:eastAsia="黑体"/>
        </w:rPr>
        <w:t>、</w:t>
      </w:r>
      <w:r w:rsidR="00F967B5" w:rsidRPr="0089625F">
        <w:rPr>
          <w:rFonts w:eastAsia="黑体"/>
        </w:rPr>
        <w:t>保持</w:t>
      </w:r>
      <w:r w:rsidR="009D2F64" w:rsidRPr="0089625F">
        <w:rPr>
          <w:rFonts w:eastAsia="黑体"/>
        </w:rPr>
        <w:t>先进的</w:t>
      </w:r>
      <w:r w:rsidR="00F967B5" w:rsidRPr="0089625F">
        <w:rPr>
          <w:rFonts w:eastAsia="黑体"/>
        </w:rPr>
        <w:t>原则</w:t>
      </w:r>
    </w:p>
    <w:p w14:paraId="4C5E0B89" w14:textId="77777777" w:rsidR="004657B1" w:rsidRPr="0089625F" w:rsidRDefault="007360B5" w:rsidP="00C94889">
      <w:pPr>
        <w:ind w:firstLineChars="200" w:firstLine="420"/>
      </w:pPr>
      <w:r w:rsidRPr="0089625F">
        <w:t>本标准在研究相关食品洗涤标准的基础上，参考相关标准的性能指标，同时吸收食品安全卫生标准，使得本标准不但强调产品的性能，而且重视环保</w:t>
      </w:r>
      <w:r w:rsidR="00AD798F" w:rsidRPr="0089625F">
        <w:t>性</w:t>
      </w:r>
      <w:r w:rsidRPr="0089625F">
        <w:t>和安全性。</w:t>
      </w:r>
    </w:p>
    <w:p w14:paraId="4EED6421" w14:textId="77777777" w:rsidR="00123AE4" w:rsidRPr="0089625F" w:rsidRDefault="00AD798F" w:rsidP="00770E60">
      <w:pPr>
        <w:ind w:firstLineChars="200" w:firstLine="420"/>
        <w:outlineLvl w:val="0"/>
      </w:pPr>
      <w:r w:rsidRPr="0089625F">
        <w:rPr>
          <w:rFonts w:eastAsia="黑体"/>
        </w:rPr>
        <w:t>3</w:t>
      </w:r>
      <w:r w:rsidR="00123AE4" w:rsidRPr="0089625F">
        <w:rPr>
          <w:rFonts w:eastAsia="黑体"/>
        </w:rPr>
        <w:t>、联系实际、遵循科学的原则</w:t>
      </w:r>
    </w:p>
    <w:p w14:paraId="04272C45" w14:textId="77777777" w:rsidR="00D7376D" w:rsidRPr="0089625F" w:rsidRDefault="00FA0917" w:rsidP="00C94889">
      <w:pPr>
        <w:ind w:firstLineChars="200" w:firstLine="420"/>
      </w:pPr>
      <w:r w:rsidRPr="0089625F">
        <w:t>在参考国内外相关标准的基础上，</w:t>
      </w:r>
      <w:r w:rsidR="00905AA3">
        <w:rPr>
          <w:rFonts w:hint="eastAsia"/>
        </w:rPr>
        <w:t>修订</w:t>
      </w:r>
      <w:r w:rsidR="009C6C24" w:rsidRPr="0089625F">
        <w:t>工作组</w:t>
      </w:r>
      <w:r w:rsidRPr="0089625F">
        <w:t>调研分析我国</w:t>
      </w:r>
      <w:r w:rsidR="0060406B">
        <w:t>食品工具和食品工业设备用酸性清洗剂</w:t>
      </w:r>
      <w:r w:rsidR="000173E9" w:rsidRPr="0089625F">
        <w:t>行</w:t>
      </w:r>
      <w:r w:rsidRPr="0089625F">
        <w:t>业</w:t>
      </w:r>
      <w:r w:rsidR="000173E9" w:rsidRPr="0089625F">
        <w:t>的</w:t>
      </w:r>
      <w:r w:rsidRPr="0089625F">
        <w:t>需求，科学地确定</w:t>
      </w:r>
      <w:r w:rsidR="0060406B">
        <w:t>食品工具和食品工业设备用酸性清洗剂</w:t>
      </w:r>
      <w:r w:rsidR="000173E9" w:rsidRPr="0089625F">
        <w:t>行业标准</w:t>
      </w:r>
      <w:r w:rsidRPr="0089625F">
        <w:t>，实现对</w:t>
      </w:r>
      <w:r w:rsidR="000173E9" w:rsidRPr="0089625F">
        <w:t>生产者的</w:t>
      </w:r>
      <w:r w:rsidRPr="0089625F">
        <w:t>正</w:t>
      </w:r>
      <w:r w:rsidRPr="0089625F">
        <w:lastRenderedPageBreak/>
        <w:t>确引导，同时也保护</w:t>
      </w:r>
      <w:r w:rsidR="000173E9" w:rsidRPr="0089625F">
        <w:t>消费者</w:t>
      </w:r>
      <w:r w:rsidRPr="0089625F">
        <w:t>的利益。希望在征求意见、专家研讨阶段得到专家的指导，进一步对标准</w:t>
      </w:r>
      <w:r w:rsidR="00B300F8">
        <w:rPr>
          <w:rFonts w:hint="eastAsia"/>
        </w:rPr>
        <w:t>QB/T4313-2012</w:t>
      </w:r>
      <w:r w:rsidR="00B300F8">
        <w:rPr>
          <w:rFonts w:hint="eastAsia"/>
        </w:rPr>
        <w:t>《</w:t>
      </w:r>
      <w:r w:rsidR="00B300F8">
        <w:t>食品工具和食品工业设备用酸性清洗剂</w:t>
      </w:r>
      <w:r w:rsidR="00B300F8">
        <w:rPr>
          <w:rFonts w:hint="eastAsia"/>
        </w:rPr>
        <w:t>》</w:t>
      </w:r>
      <w:r w:rsidRPr="0089625F">
        <w:t>修改和完善。</w:t>
      </w:r>
    </w:p>
    <w:p w14:paraId="6DDA0438" w14:textId="77777777" w:rsidR="00A14643" w:rsidRPr="0089625F" w:rsidRDefault="00A14643" w:rsidP="00F11F68">
      <w:pPr>
        <w:spacing w:before="160" w:after="160"/>
        <w:ind w:firstLineChars="200" w:firstLine="420"/>
        <w:rPr>
          <w:rFonts w:eastAsia="黑体"/>
        </w:rPr>
      </w:pPr>
      <w:r w:rsidRPr="0089625F">
        <w:rPr>
          <w:rFonts w:eastAsia="黑体"/>
        </w:rPr>
        <w:t>五、主要工作过程</w:t>
      </w:r>
    </w:p>
    <w:p w14:paraId="5FE0B82D" w14:textId="77777777" w:rsidR="00E62C07" w:rsidRPr="0089625F" w:rsidRDefault="00E62C07" w:rsidP="00E62C07">
      <w:pPr>
        <w:ind w:firstLineChars="200" w:firstLine="420"/>
      </w:pPr>
      <w:r w:rsidRPr="0089625F">
        <w:t>标准</w:t>
      </w:r>
      <w:r>
        <w:rPr>
          <w:rFonts w:hint="eastAsia"/>
        </w:rPr>
        <w:t>修订</w:t>
      </w:r>
      <w:r w:rsidRPr="0089625F">
        <w:t>计划任务下达后，起草单位先成立了标准</w:t>
      </w:r>
      <w:r>
        <w:rPr>
          <w:rFonts w:hint="eastAsia"/>
        </w:rPr>
        <w:t>修订</w:t>
      </w:r>
      <w:r>
        <w:t>工作组，经过研究和小组讨论，制定了详细的</w:t>
      </w:r>
      <w:r>
        <w:rPr>
          <w:rFonts w:hint="eastAsia"/>
        </w:rPr>
        <w:t>标准修订</w:t>
      </w:r>
      <w:r w:rsidRPr="0089625F">
        <w:t>方案。</w:t>
      </w:r>
    </w:p>
    <w:p w14:paraId="4B067C79" w14:textId="77777777" w:rsidR="00E62C07" w:rsidRPr="0089625F" w:rsidRDefault="00E62C07" w:rsidP="00E62C07">
      <w:pPr>
        <w:ind w:firstLineChars="200" w:firstLine="420"/>
        <w:outlineLvl w:val="0"/>
        <w:rPr>
          <w:rFonts w:eastAsia="黑体"/>
        </w:rPr>
      </w:pPr>
      <w:r w:rsidRPr="0089625F">
        <w:rPr>
          <w:rFonts w:eastAsia="黑体"/>
        </w:rPr>
        <w:t>1</w:t>
      </w:r>
      <w:r w:rsidRPr="0089625F">
        <w:rPr>
          <w:rFonts w:eastAsia="黑体"/>
        </w:rPr>
        <w:t>、资料收集</w:t>
      </w:r>
    </w:p>
    <w:p w14:paraId="52E21DE6" w14:textId="77777777" w:rsidR="00E62C07" w:rsidRPr="0089625F" w:rsidRDefault="00E62C07" w:rsidP="00E62C07">
      <w:pPr>
        <w:ind w:firstLineChars="200" w:firstLine="420"/>
      </w:pPr>
      <w:r w:rsidRPr="0089625F">
        <w:t>按照项目任务计划要求，</w:t>
      </w:r>
      <w:r>
        <w:rPr>
          <w:rFonts w:hint="eastAsia"/>
        </w:rPr>
        <w:t>修订</w:t>
      </w:r>
      <w:r w:rsidRPr="0089625F">
        <w:t>工作组首先收集有关食品安全的资料，分析</w:t>
      </w:r>
      <w:r>
        <w:rPr>
          <w:rFonts w:hint="eastAsia"/>
        </w:rPr>
        <w:t>相关</w:t>
      </w:r>
      <w:r>
        <w:t>国家标准</w:t>
      </w:r>
      <w:r w:rsidRPr="0089625F">
        <w:t>，然后收集</w:t>
      </w:r>
      <w:r>
        <w:t>饮料用瓶清洗剂</w:t>
      </w:r>
      <w:r w:rsidRPr="0089625F">
        <w:t>有关资料，并对所有收集资料进行整理、消化和吸收。</w:t>
      </w:r>
    </w:p>
    <w:p w14:paraId="47A1E8A1" w14:textId="77777777" w:rsidR="00E62C07" w:rsidRPr="0089625F" w:rsidRDefault="00E62C07" w:rsidP="00E62C07">
      <w:pPr>
        <w:ind w:firstLineChars="200" w:firstLine="420"/>
        <w:outlineLvl w:val="0"/>
        <w:rPr>
          <w:rFonts w:eastAsia="黑体"/>
        </w:rPr>
      </w:pPr>
      <w:r w:rsidRPr="0089625F">
        <w:rPr>
          <w:rFonts w:eastAsia="黑体"/>
        </w:rPr>
        <w:t>2</w:t>
      </w:r>
      <w:r w:rsidRPr="0089625F">
        <w:rPr>
          <w:rFonts w:eastAsia="黑体"/>
        </w:rPr>
        <w:t>、确定计划</w:t>
      </w:r>
    </w:p>
    <w:p w14:paraId="29664DCB" w14:textId="77777777" w:rsidR="00E62C07" w:rsidRPr="0089625F" w:rsidRDefault="00E62C07" w:rsidP="00E62C07">
      <w:pPr>
        <w:ind w:firstLineChars="200" w:firstLine="420"/>
      </w:pPr>
      <w:r w:rsidRPr="0089625F">
        <w:t>根据收集的资料，</w:t>
      </w:r>
      <w:r>
        <w:rPr>
          <w:rFonts w:hint="eastAsia"/>
        </w:rPr>
        <w:t>修订</w:t>
      </w:r>
      <w:r w:rsidRPr="0089625F">
        <w:t>工作组初步确定了工作计划。计划于</w:t>
      </w:r>
      <w:r w:rsidRPr="0089625F">
        <w:t>201</w:t>
      </w:r>
      <w:r>
        <w:rPr>
          <w:rFonts w:hint="eastAsia"/>
        </w:rPr>
        <w:t>7</w:t>
      </w:r>
      <w:r w:rsidRPr="0089625F">
        <w:t>年初完成了国外有关标准、文件等资料的分析研究工作，</w:t>
      </w:r>
      <w:r w:rsidRPr="0089625F">
        <w:t>20</w:t>
      </w:r>
      <w:r>
        <w:rPr>
          <w:rFonts w:hint="eastAsia"/>
        </w:rPr>
        <w:t>19</w:t>
      </w:r>
      <w:r w:rsidRPr="0089625F">
        <w:t>年中期验证试验全部完成。</w:t>
      </w:r>
    </w:p>
    <w:p w14:paraId="54C32E66" w14:textId="77777777" w:rsidR="008E465D" w:rsidRPr="0089625F" w:rsidRDefault="008E465D" w:rsidP="00770E60">
      <w:pPr>
        <w:ind w:firstLineChars="200" w:firstLine="420"/>
        <w:outlineLvl w:val="0"/>
        <w:rPr>
          <w:rFonts w:eastAsia="黑体"/>
        </w:rPr>
      </w:pPr>
      <w:r w:rsidRPr="0089625F">
        <w:rPr>
          <w:rFonts w:eastAsia="黑体"/>
        </w:rPr>
        <w:t>3</w:t>
      </w:r>
      <w:r w:rsidRPr="0089625F">
        <w:rPr>
          <w:rFonts w:eastAsia="黑体"/>
        </w:rPr>
        <w:t>、组织讨论</w:t>
      </w:r>
    </w:p>
    <w:p w14:paraId="5ED7EE19" w14:textId="77777777" w:rsidR="00D7376D" w:rsidRPr="0089625F" w:rsidRDefault="00D6221A" w:rsidP="008A1C15">
      <w:pPr>
        <w:ind w:firstLineChars="200" w:firstLine="420"/>
      </w:pPr>
      <w:r w:rsidRPr="0089625F">
        <w:t>起草工作组根据</w:t>
      </w:r>
      <w:r w:rsidRPr="0089625F">
        <w:t>GB/T1.1</w:t>
      </w:r>
      <w:r w:rsidRPr="0089625F">
        <w:t>－</w:t>
      </w:r>
      <w:r w:rsidRPr="0089625F">
        <w:t>2000</w:t>
      </w:r>
      <w:r w:rsidRPr="0089625F">
        <w:t>的要求规范标准的格式，并于</w:t>
      </w:r>
      <w:r w:rsidRPr="0089625F">
        <w:t>201</w:t>
      </w:r>
      <w:r w:rsidR="00C605E6">
        <w:rPr>
          <w:rFonts w:hint="eastAsia"/>
        </w:rPr>
        <w:t>7</w:t>
      </w:r>
      <w:r w:rsidRPr="0089625F">
        <w:t>年</w:t>
      </w:r>
      <w:r w:rsidRPr="0089625F">
        <w:t>6</w:t>
      </w:r>
      <w:r w:rsidRPr="0089625F">
        <w:t>月编制形成了《</w:t>
      </w:r>
      <w:r w:rsidR="0060406B">
        <w:t>食品工具和食品工业设备用酸性清洗剂</w:t>
      </w:r>
      <w:r w:rsidRPr="0089625F">
        <w:t>》标准草案讨论稿。</w:t>
      </w:r>
      <w:r w:rsidRPr="0089625F">
        <w:t>201</w:t>
      </w:r>
      <w:r w:rsidR="00C605E6">
        <w:rPr>
          <w:rFonts w:hint="eastAsia"/>
        </w:rPr>
        <w:t>7</w:t>
      </w:r>
      <w:r w:rsidRPr="0089625F">
        <w:t>年</w:t>
      </w:r>
      <w:r w:rsidRPr="0089625F">
        <w:t>6</w:t>
      </w:r>
      <w:r w:rsidRPr="0089625F">
        <w:t>月起草工作组内部经过认真细致的讨论，逐字逐句的推敲，对标准正文提出了修改意见。</w:t>
      </w:r>
    </w:p>
    <w:p w14:paraId="1CD61644" w14:textId="77777777" w:rsidR="00777C3C" w:rsidRPr="0089625F" w:rsidRDefault="00777C3C" w:rsidP="00F11F68">
      <w:pPr>
        <w:spacing w:before="160" w:after="160"/>
        <w:ind w:firstLineChars="200" w:firstLine="420"/>
        <w:rPr>
          <w:rFonts w:eastAsia="黑体"/>
        </w:rPr>
      </w:pPr>
      <w:r w:rsidRPr="0089625F">
        <w:rPr>
          <w:rFonts w:eastAsia="黑体"/>
        </w:rPr>
        <w:t>六、标准</w:t>
      </w:r>
      <w:r w:rsidR="007D6B2A">
        <w:rPr>
          <w:rFonts w:eastAsia="黑体" w:hint="eastAsia"/>
        </w:rPr>
        <w:t>修订</w:t>
      </w:r>
      <w:r w:rsidR="00CC5354">
        <w:rPr>
          <w:rFonts w:eastAsia="黑体"/>
        </w:rPr>
        <w:t>主要条款</w:t>
      </w:r>
    </w:p>
    <w:p w14:paraId="5C20F8BB" w14:textId="77777777" w:rsidR="007D6B2A" w:rsidRPr="0089625F" w:rsidRDefault="007D6B2A" w:rsidP="007D6B2A">
      <w:pPr>
        <w:ind w:firstLineChars="200" w:firstLine="420"/>
      </w:pPr>
      <w:r w:rsidRPr="0089625F">
        <w:t>本标准</w:t>
      </w:r>
      <w:r>
        <w:rPr>
          <w:rFonts w:hint="eastAsia"/>
        </w:rPr>
        <w:t>修订</w:t>
      </w:r>
      <w:r w:rsidRPr="0089625F">
        <w:t>主要包括：规范性引用文件，术语和定义，产品分类，要求，试验方法</w:t>
      </w:r>
      <w:r>
        <w:rPr>
          <w:rFonts w:hint="eastAsia"/>
        </w:rPr>
        <w:t>等内容</w:t>
      </w:r>
      <w:r w:rsidRPr="0089625F">
        <w:t>。</w:t>
      </w:r>
    </w:p>
    <w:p w14:paraId="77F30974" w14:textId="77777777" w:rsidR="00A763E7" w:rsidRPr="0089625F" w:rsidRDefault="00777C3C" w:rsidP="00770E60">
      <w:pPr>
        <w:spacing w:before="160" w:after="160"/>
        <w:ind w:firstLineChars="200" w:firstLine="420"/>
        <w:outlineLvl w:val="0"/>
        <w:rPr>
          <w:rFonts w:eastAsia="黑体"/>
        </w:rPr>
      </w:pPr>
      <w:r w:rsidRPr="0089625F">
        <w:rPr>
          <w:rFonts w:eastAsia="黑体"/>
        </w:rPr>
        <w:t>七</w:t>
      </w:r>
      <w:r w:rsidR="001526DA" w:rsidRPr="0089625F">
        <w:rPr>
          <w:rFonts w:eastAsia="黑体"/>
        </w:rPr>
        <w:t>、</w:t>
      </w:r>
      <w:r w:rsidR="00A14643" w:rsidRPr="0089625F">
        <w:rPr>
          <w:rFonts w:eastAsia="黑体"/>
        </w:rPr>
        <w:t>主要</w:t>
      </w:r>
      <w:r w:rsidR="00C909A1" w:rsidRPr="0089625F">
        <w:rPr>
          <w:rFonts w:eastAsia="黑体"/>
        </w:rPr>
        <w:t>技术</w:t>
      </w:r>
      <w:r w:rsidR="00A763E7" w:rsidRPr="0089625F">
        <w:rPr>
          <w:rFonts w:eastAsia="黑体"/>
        </w:rPr>
        <w:t>指标</w:t>
      </w:r>
      <w:r w:rsidR="00C909A1" w:rsidRPr="0089625F">
        <w:rPr>
          <w:rFonts w:eastAsia="黑体"/>
        </w:rPr>
        <w:t>及其测试方法</w:t>
      </w:r>
      <w:r w:rsidR="00115995" w:rsidRPr="0089625F">
        <w:rPr>
          <w:rFonts w:eastAsia="黑体"/>
        </w:rPr>
        <w:t>的确定</w:t>
      </w:r>
    </w:p>
    <w:p w14:paraId="41BE9A15" w14:textId="77777777" w:rsidR="00A763E7" w:rsidRPr="0089625F" w:rsidRDefault="00C909A1" w:rsidP="008A1C15">
      <w:pPr>
        <w:ind w:firstLineChars="200" w:firstLine="420"/>
        <w:rPr>
          <w:rFonts w:eastAsia="黑体"/>
        </w:rPr>
      </w:pPr>
      <w:r w:rsidRPr="0089625F">
        <w:rPr>
          <w:rFonts w:eastAsia="黑体"/>
        </w:rPr>
        <w:t>1</w:t>
      </w:r>
      <w:r w:rsidR="00F11F68" w:rsidRPr="0089625F">
        <w:rPr>
          <w:rFonts w:eastAsia="黑体"/>
        </w:rPr>
        <w:t>、</w:t>
      </w:r>
      <w:r w:rsidRPr="0089625F">
        <w:rPr>
          <w:rFonts w:eastAsia="黑体"/>
        </w:rPr>
        <w:t>原料要求</w:t>
      </w:r>
    </w:p>
    <w:p w14:paraId="4829E3AE" w14:textId="77777777" w:rsidR="00A004A6" w:rsidRPr="002F2474" w:rsidRDefault="00A004A6" w:rsidP="00A004A6">
      <w:pPr>
        <w:ind w:firstLineChars="200" w:firstLine="420"/>
        <w:rPr>
          <w:rFonts w:eastAsia="黑体" w:hint="eastAsia"/>
        </w:rPr>
      </w:pPr>
      <w:r>
        <w:rPr>
          <w:rFonts w:eastAsia="黑体" w:hint="eastAsia"/>
        </w:rPr>
        <w:t xml:space="preserve">1.1 </w:t>
      </w:r>
      <w:r>
        <w:rPr>
          <w:rFonts w:eastAsia="黑体" w:hint="eastAsia"/>
        </w:rPr>
        <w:t>表面活性剂</w:t>
      </w:r>
    </w:p>
    <w:p w14:paraId="0A107211" w14:textId="77777777" w:rsidR="00A004A6" w:rsidRDefault="00A004A6" w:rsidP="00A004A6">
      <w:pPr>
        <w:spacing w:line="360" w:lineRule="auto"/>
        <w:ind w:firstLineChars="200" w:firstLine="420"/>
        <w:rPr>
          <w:rFonts w:hint="eastAsia"/>
        </w:rPr>
      </w:pPr>
      <w:r>
        <w:t>食品工具和食品工业设备用酸性清洗剂</w:t>
      </w:r>
      <w:r w:rsidRPr="0089625F">
        <w:t>配方中使用的各种表面活性剂的生物降解度应不低于</w:t>
      </w:r>
      <w:r w:rsidRPr="0089625F">
        <w:t>90</w:t>
      </w:r>
      <w:r>
        <w:rPr>
          <w:rFonts w:hint="eastAsia"/>
        </w:rPr>
        <w:t>%</w:t>
      </w:r>
      <w:r w:rsidRPr="0089625F">
        <w:t>。</w:t>
      </w:r>
    </w:p>
    <w:p w14:paraId="33F4A036" w14:textId="77777777" w:rsidR="00A004A6" w:rsidRDefault="00A004A6" w:rsidP="00A004A6">
      <w:pPr>
        <w:spacing w:line="360" w:lineRule="auto"/>
        <w:ind w:firstLineChars="200" w:firstLine="420"/>
        <w:rPr>
          <w:rFonts w:hint="eastAsia"/>
          <w:szCs w:val="21"/>
        </w:rPr>
      </w:pPr>
      <w:r>
        <w:rPr>
          <w:rFonts w:hint="eastAsia"/>
          <w:szCs w:val="21"/>
        </w:rPr>
        <w:t xml:space="preserve">1.2 </w:t>
      </w:r>
      <w:r>
        <w:rPr>
          <w:rFonts w:hint="eastAsia"/>
          <w:szCs w:val="21"/>
        </w:rPr>
        <w:t>防腐剂</w:t>
      </w:r>
    </w:p>
    <w:p w14:paraId="4AB30DA2" w14:textId="77777777" w:rsidR="00A004A6" w:rsidRPr="0055068E" w:rsidRDefault="00A004A6" w:rsidP="00A004A6">
      <w:pPr>
        <w:ind w:firstLineChars="200" w:firstLine="420"/>
        <w:rPr>
          <w:rFonts w:hint="eastAsia"/>
          <w:color w:val="000000"/>
        </w:rPr>
      </w:pPr>
      <w:r w:rsidRPr="0055068E">
        <w:rPr>
          <w:rFonts w:hint="eastAsia"/>
          <w:color w:val="000000"/>
        </w:rPr>
        <w:t>饮料用瓶清洗剂配方中所用防腐剂可采用我国允许使用的洗涤剂原料名单或</w:t>
      </w:r>
      <w:r w:rsidRPr="0055068E">
        <w:rPr>
          <w:rFonts w:hint="eastAsia"/>
          <w:color w:val="000000"/>
        </w:rPr>
        <w:t>GB 22115-2008</w:t>
      </w:r>
      <w:r>
        <w:rPr>
          <w:rFonts w:hint="eastAsia"/>
          <w:color w:val="000000"/>
        </w:rPr>
        <w:t xml:space="preserve"> </w:t>
      </w:r>
      <w:r>
        <w:rPr>
          <w:rFonts w:hint="eastAsia"/>
          <w:color w:val="000000"/>
        </w:rPr>
        <w:t>《</w:t>
      </w:r>
      <w:r w:rsidRPr="00F6011F">
        <w:rPr>
          <w:rFonts w:hint="eastAsia"/>
          <w:szCs w:val="21"/>
        </w:rPr>
        <w:t>牙膏用原料规范</w:t>
      </w:r>
      <w:r>
        <w:rPr>
          <w:rFonts w:hint="eastAsia"/>
          <w:szCs w:val="21"/>
        </w:rPr>
        <w:t>》</w:t>
      </w:r>
      <w:r w:rsidRPr="0055068E">
        <w:rPr>
          <w:rFonts w:hint="eastAsia"/>
          <w:color w:val="000000"/>
        </w:rPr>
        <w:t>中规定的品种。</w:t>
      </w:r>
    </w:p>
    <w:p w14:paraId="521EEDC5" w14:textId="77777777" w:rsidR="00A004A6" w:rsidRDefault="00A004A6" w:rsidP="00A004A6">
      <w:pPr>
        <w:ind w:firstLineChars="200" w:firstLine="420"/>
        <w:rPr>
          <w:rFonts w:hint="eastAsia"/>
          <w:szCs w:val="21"/>
        </w:rPr>
      </w:pPr>
      <w:r>
        <w:rPr>
          <w:rFonts w:hint="eastAsia"/>
          <w:szCs w:val="21"/>
        </w:rPr>
        <w:t xml:space="preserve">1.3 </w:t>
      </w:r>
      <w:r>
        <w:rPr>
          <w:rFonts w:hint="eastAsia"/>
          <w:szCs w:val="21"/>
        </w:rPr>
        <w:t>着色剂</w:t>
      </w:r>
    </w:p>
    <w:p w14:paraId="07948A51" w14:textId="77777777" w:rsidR="00A004A6" w:rsidRDefault="00A004A6" w:rsidP="00A004A6">
      <w:pPr>
        <w:ind w:firstLineChars="200" w:firstLine="420"/>
        <w:rPr>
          <w:rFonts w:hint="eastAsia"/>
          <w:szCs w:val="21"/>
        </w:rPr>
      </w:pPr>
      <w:r w:rsidRPr="0055068E">
        <w:rPr>
          <w:rFonts w:hint="eastAsia"/>
          <w:color w:val="000000"/>
        </w:rPr>
        <w:t>饮料用瓶清洗剂配方中所用着色剂可采用我国允许使用的洗涤剂原料名单或</w:t>
      </w:r>
      <w:r w:rsidRPr="0055068E">
        <w:rPr>
          <w:color w:val="000000"/>
        </w:rPr>
        <w:t>GB 22115-2008</w:t>
      </w:r>
      <w:r>
        <w:rPr>
          <w:rFonts w:hint="eastAsia"/>
          <w:color w:val="000000"/>
        </w:rPr>
        <w:t xml:space="preserve"> </w:t>
      </w:r>
      <w:r>
        <w:rPr>
          <w:rFonts w:hint="eastAsia"/>
          <w:color w:val="000000"/>
        </w:rPr>
        <w:t>《</w:t>
      </w:r>
      <w:r w:rsidRPr="00F6011F">
        <w:rPr>
          <w:rFonts w:hint="eastAsia"/>
          <w:szCs w:val="21"/>
        </w:rPr>
        <w:t>牙膏用原料规范</w:t>
      </w:r>
      <w:r>
        <w:rPr>
          <w:rFonts w:hint="eastAsia"/>
          <w:szCs w:val="21"/>
        </w:rPr>
        <w:t>》</w:t>
      </w:r>
      <w:r w:rsidRPr="0055068E">
        <w:rPr>
          <w:rFonts w:hint="eastAsia"/>
          <w:color w:val="000000"/>
        </w:rPr>
        <w:t>中规定的品种。</w:t>
      </w:r>
    </w:p>
    <w:p w14:paraId="688B008B" w14:textId="77777777" w:rsidR="00A004A6" w:rsidRDefault="00A004A6" w:rsidP="00A004A6">
      <w:pPr>
        <w:ind w:firstLineChars="200" w:firstLine="420"/>
        <w:rPr>
          <w:rFonts w:hint="eastAsia"/>
          <w:szCs w:val="21"/>
        </w:rPr>
      </w:pPr>
      <w:r>
        <w:rPr>
          <w:rFonts w:hint="eastAsia"/>
          <w:szCs w:val="21"/>
        </w:rPr>
        <w:t xml:space="preserve">1.4 </w:t>
      </w:r>
      <w:r>
        <w:rPr>
          <w:rFonts w:hint="eastAsia"/>
          <w:szCs w:val="21"/>
        </w:rPr>
        <w:t>香精</w:t>
      </w:r>
    </w:p>
    <w:p w14:paraId="37A0BA66" w14:textId="77777777" w:rsidR="00A004A6" w:rsidRPr="0055068E" w:rsidRDefault="00A004A6" w:rsidP="00A004A6">
      <w:pPr>
        <w:ind w:firstLineChars="200" w:firstLine="420"/>
        <w:rPr>
          <w:color w:val="000000"/>
        </w:rPr>
      </w:pPr>
      <w:r w:rsidRPr="0055068E">
        <w:rPr>
          <w:rFonts w:hint="eastAsia"/>
          <w:color w:val="000000"/>
        </w:rPr>
        <w:t>饮料用瓶清洗剂配方中所用香精应符合</w:t>
      </w:r>
      <w:r w:rsidRPr="0055068E">
        <w:rPr>
          <w:rFonts w:hint="eastAsia"/>
          <w:color w:val="000000"/>
        </w:rPr>
        <w:t>GB/T 22731-20</w:t>
      </w:r>
      <w:r>
        <w:rPr>
          <w:rFonts w:hint="eastAsia"/>
          <w:color w:val="000000"/>
        </w:rPr>
        <w:t xml:space="preserve">17 </w:t>
      </w:r>
      <w:r>
        <w:rPr>
          <w:rFonts w:hint="eastAsia"/>
          <w:color w:val="000000"/>
        </w:rPr>
        <w:t>《</w:t>
      </w:r>
      <w:r w:rsidRPr="00F6011F">
        <w:rPr>
          <w:rFonts w:hint="eastAsia"/>
          <w:szCs w:val="21"/>
        </w:rPr>
        <w:t>日用香精</w:t>
      </w:r>
      <w:r>
        <w:rPr>
          <w:rFonts w:hint="eastAsia"/>
          <w:szCs w:val="21"/>
        </w:rPr>
        <w:t>》</w:t>
      </w:r>
      <w:r>
        <w:rPr>
          <w:rFonts w:hint="eastAsia"/>
          <w:szCs w:val="21"/>
        </w:rPr>
        <w:t xml:space="preserve"> </w:t>
      </w:r>
      <w:r w:rsidRPr="0055068E">
        <w:rPr>
          <w:rFonts w:hint="eastAsia"/>
          <w:color w:val="000000"/>
        </w:rPr>
        <w:t>中对第</w:t>
      </w:r>
      <w:r w:rsidRPr="0055068E">
        <w:rPr>
          <w:rFonts w:hint="eastAsia"/>
          <w:color w:val="000000"/>
        </w:rPr>
        <w:t>10</w:t>
      </w:r>
      <w:r w:rsidRPr="0055068E">
        <w:rPr>
          <w:rFonts w:hint="eastAsia"/>
          <w:color w:val="000000"/>
        </w:rPr>
        <w:t>类产品的规定。</w:t>
      </w:r>
    </w:p>
    <w:p w14:paraId="2C1BB618" w14:textId="77777777" w:rsidR="00C909A1" w:rsidRPr="0089625F" w:rsidRDefault="00C909A1" w:rsidP="008A1C15">
      <w:pPr>
        <w:ind w:firstLineChars="200" w:firstLine="420"/>
        <w:rPr>
          <w:rFonts w:eastAsia="黑体"/>
        </w:rPr>
      </w:pPr>
      <w:r w:rsidRPr="0089625F">
        <w:rPr>
          <w:rFonts w:eastAsia="黑体"/>
        </w:rPr>
        <w:t>2</w:t>
      </w:r>
      <w:r w:rsidR="00F11F68" w:rsidRPr="0089625F">
        <w:rPr>
          <w:rFonts w:eastAsia="黑体"/>
        </w:rPr>
        <w:t>、</w:t>
      </w:r>
      <w:r w:rsidRPr="0089625F">
        <w:rPr>
          <w:rFonts w:eastAsia="黑体"/>
        </w:rPr>
        <w:t>感官指标</w:t>
      </w:r>
    </w:p>
    <w:p w14:paraId="3E2584CB" w14:textId="77777777" w:rsidR="00D7376D" w:rsidRPr="0089625F" w:rsidRDefault="0060406B" w:rsidP="008A1C15">
      <w:pPr>
        <w:ind w:firstLineChars="200" w:firstLine="420"/>
      </w:pPr>
      <w:r>
        <w:t>食品工具和食品工业设备用酸性清洗剂</w:t>
      </w:r>
      <w:r w:rsidR="002A2140" w:rsidRPr="0089625F">
        <w:t>有液体和固体两类清洗剂，故对感官指标分别提出要求进行评价。液体产品</w:t>
      </w:r>
      <w:proofErr w:type="gramStart"/>
      <w:r w:rsidR="002A2140" w:rsidRPr="0089625F">
        <w:t>不</w:t>
      </w:r>
      <w:proofErr w:type="gramEnd"/>
      <w:r w:rsidR="002A2140" w:rsidRPr="0089625F">
        <w:t>分层，无悬浮物或沉淀；粉状产品均匀无杂质，</w:t>
      </w:r>
      <w:proofErr w:type="gramStart"/>
      <w:r w:rsidR="002A2140" w:rsidRPr="0089625F">
        <w:t>不</w:t>
      </w:r>
      <w:proofErr w:type="gramEnd"/>
      <w:r w:rsidR="002A2140" w:rsidRPr="0089625F">
        <w:t>结块</w:t>
      </w:r>
      <w:r w:rsidR="00191443" w:rsidRPr="0089625F">
        <w:t>。气味</w:t>
      </w:r>
      <w:r w:rsidR="004E3335" w:rsidRPr="0089625F">
        <w:t>符合规定化学酸味</w:t>
      </w:r>
      <w:r w:rsidR="00191443" w:rsidRPr="0089625F">
        <w:t>。</w:t>
      </w:r>
      <w:r w:rsidR="004E3335" w:rsidRPr="0089625F">
        <w:t>液体产品稳定性合格</w:t>
      </w:r>
      <w:r w:rsidR="002A2140" w:rsidRPr="0089625F">
        <w:t>。</w:t>
      </w:r>
    </w:p>
    <w:p w14:paraId="406443ED" w14:textId="77777777" w:rsidR="00C909A1" w:rsidRPr="0089625F" w:rsidRDefault="00C909A1" w:rsidP="008A1C15">
      <w:pPr>
        <w:ind w:firstLineChars="200" w:firstLine="420"/>
        <w:rPr>
          <w:rFonts w:eastAsia="黑体"/>
        </w:rPr>
      </w:pPr>
      <w:r w:rsidRPr="0089625F">
        <w:rPr>
          <w:rFonts w:eastAsia="黑体"/>
        </w:rPr>
        <w:t>3</w:t>
      </w:r>
      <w:r w:rsidR="00F11F68" w:rsidRPr="0089625F">
        <w:rPr>
          <w:rFonts w:eastAsia="黑体"/>
        </w:rPr>
        <w:t>、</w:t>
      </w:r>
      <w:r w:rsidRPr="0089625F">
        <w:rPr>
          <w:rFonts w:eastAsia="黑体"/>
        </w:rPr>
        <w:t>理化指标</w:t>
      </w:r>
    </w:p>
    <w:p w14:paraId="618EAF51" w14:textId="77777777" w:rsidR="00D7376D" w:rsidRPr="0089625F" w:rsidRDefault="00132D62" w:rsidP="008A1C15">
      <w:pPr>
        <w:ind w:firstLineChars="200" w:firstLine="420"/>
      </w:pPr>
      <w:r w:rsidRPr="0089625F">
        <w:t>目前市场上的</w:t>
      </w:r>
      <w:r w:rsidR="0060406B">
        <w:t>食品工具和食品工业设备用酸性清洗剂</w:t>
      </w:r>
      <w:r w:rsidRPr="0089625F">
        <w:t>可分为含磷和无磷两类清洗剂，这两类产品理化指标的差异不大，主要区别在于生产过程中是否使用了含磷的原材料。</w:t>
      </w:r>
      <w:r w:rsidR="008750EC" w:rsidRPr="0089625F">
        <w:t>另外从它的使用性能方面考虑，做了去污力和腐蚀率的要求。</w:t>
      </w:r>
      <w:r w:rsidR="0060406B">
        <w:t>食品工具和食品工业设备用酸性清洗剂</w:t>
      </w:r>
      <w:r w:rsidR="008750EC" w:rsidRPr="0089625F">
        <w:t>的理化指标</w:t>
      </w:r>
      <w:r w:rsidRPr="0089625F">
        <w:t>要求见表</w:t>
      </w:r>
      <w:r w:rsidR="008750EC" w:rsidRPr="0089625F">
        <w:t>下</w:t>
      </w:r>
      <w:r w:rsidRPr="0089625F">
        <w:t>1</w:t>
      </w:r>
      <w:r w:rsidRPr="0089625F">
        <w:t>。</w:t>
      </w:r>
    </w:p>
    <w:p w14:paraId="39E8968F" w14:textId="77777777" w:rsidR="008750EC" w:rsidRPr="0089625F" w:rsidRDefault="008750EC" w:rsidP="008750EC">
      <w:pPr>
        <w:pStyle w:val="a4"/>
        <w:spacing w:beforeLines="50" w:before="156" w:afterLines="50" w:after="156"/>
        <w:rPr>
          <w:rFonts w:ascii="Times New Roman"/>
        </w:rPr>
      </w:pPr>
      <w:r w:rsidRPr="0089625F">
        <w:rPr>
          <w:rFonts w:ascii="Times New Roman"/>
        </w:rPr>
        <w:lastRenderedPageBreak/>
        <w:t>表</w:t>
      </w:r>
      <w:r w:rsidRPr="0089625F">
        <w:rPr>
          <w:rFonts w:ascii="Times New Roman"/>
        </w:rPr>
        <w:t xml:space="preserve"> 1  </w:t>
      </w:r>
      <w:r w:rsidR="0060406B">
        <w:rPr>
          <w:rFonts w:ascii="Times New Roman"/>
        </w:rPr>
        <w:t>食品工具和食品工业设备用酸性清洗剂</w:t>
      </w:r>
      <w:r w:rsidRPr="0089625F">
        <w:rPr>
          <w:rFonts w:ascii="Times New Roman"/>
        </w:rPr>
        <w:t>的理化指标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1288"/>
        <w:gridCol w:w="1289"/>
        <w:gridCol w:w="1208"/>
        <w:gridCol w:w="1209"/>
      </w:tblGrid>
      <w:tr w:rsidR="003922D2" w:rsidRPr="00C95CD5" w14:paraId="55837DF6" w14:textId="77777777" w:rsidTr="00442085">
        <w:trPr>
          <w:jc w:val="center"/>
        </w:trPr>
        <w:tc>
          <w:tcPr>
            <w:tcW w:w="3528" w:type="dxa"/>
            <w:vMerge w:val="restart"/>
            <w:shd w:val="clear" w:color="auto" w:fill="auto"/>
            <w:vAlign w:val="center"/>
          </w:tcPr>
          <w:p w14:paraId="2AE4C783" w14:textId="77777777" w:rsidR="003922D2" w:rsidRPr="00442085" w:rsidRDefault="003922D2" w:rsidP="00442085">
            <w:pPr>
              <w:pStyle w:val="a3"/>
              <w:ind w:firstLine="0"/>
              <w:jc w:val="center"/>
              <w:rPr>
                <w:rFonts w:ascii="Times New Roman"/>
                <w:sz w:val="18"/>
                <w:szCs w:val="18"/>
                <w:lang w:val="en-US" w:eastAsia="zh-CN"/>
              </w:rPr>
            </w:pPr>
            <w:r w:rsidRPr="00442085">
              <w:rPr>
                <w:rFonts w:ascii="Times New Roman"/>
                <w:sz w:val="18"/>
                <w:szCs w:val="18"/>
                <w:lang w:val="en-US" w:eastAsia="zh-CN"/>
              </w:rPr>
              <w:t>项目</w:t>
            </w:r>
          </w:p>
        </w:tc>
        <w:tc>
          <w:tcPr>
            <w:tcW w:w="4994" w:type="dxa"/>
            <w:gridSpan w:val="4"/>
            <w:shd w:val="clear" w:color="auto" w:fill="auto"/>
            <w:vAlign w:val="center"/>
          </w:tcPr>
          <w:p w14:paraId="25C6C515" w14:textId="77777777" w:rsidR="003922D2" w:rsidRPr="00442085" w:rsidRDefault="003922D2" w:rsidP="00442085">
            <w:pPr>
              <w:pStyle w:val="a3"/>
              <w:ind w:firstLine="0"/>
              <w:jc w:val="center"/>
              <w:rPr>
                <w:rFonts w:ascii="Times New Roman"/>
                <w:sz w:val="18"/>
                <w:szCs w:val="18"/>
                <w:lang w:val="en-US" w:eastAsia="zh-CN"/>
              </w:rPr>
            </w:pPr>
            <w:r w:rsidRPr="00442085">
              <w:rPr>
                <w:rFonts w:ascii="Times New Roman"/>
                <w:sz w:val="18"/>
                <w:szCs w:val="18"/>
                <w:lang w:val="en-US" w:eastAsia="zh-CN"/>
              </w:rPr>
              <w:t>指标</w:t>
            </w:r>
          </w:p>
        </w:tc>
      </w:tr>
      <w:tr w:rsidR="003922D2" w:rsidRPr="00C95CD5" w14:paraId="05ADBC87" w14:textId="77777777" w:rsidTr="00442085">
        <w:trPr>
          <w:jc w:val="center"/>
        </w:trPr>
        <w:tc>
          <w:tcPr>
            <w:tcW w:w="3528" w:type="dxa"/>
            <w:vMerge/>
            <w:shd w:val="clear" w:color="auto" w:fill="auto"/>
            <w:vAlign w:val="center"/>
          </w:tcPr>
          <w:p w14:paraId="30841D36" w14:textId="77777777" w:rsidR="003922D2" w:rsidRPr="00442085" w:rsidRDefault="003922D2" w:rsidP="00442085">
            <w:pPr>
              <w:pStyle w:val="a3"/>
              <w:ind w:firstLine="0"/>
              <w:jc w:val="center"/>
              <w:rPr>
                <w:rFonts w:ascii="Times New Roman"/>
                <w:sz w:val="18"/>
                <w:szCs w:val="18"/>
                <w:lang w:val="en-US" w:eastAsia="zh-CN"/>
              </w:rPr>
            </w:pPr>
          </w:p>
        </w:tc>
        <w:tc>
          <w:tcPr>
            <w:tcW w:w="2577" w:type="dxa"/>
            <w:gridSpan w:val="2"/>
            <w:shd w:val="clear" w:color="auto" w:fill="auto"/>
            <w:vAlign w:val="center"/>
          </w:tcPr>
          <w:p w14:paraId="57616819" w14:textId="77777777" w:rsidR="003922D2" w:rsidRPr="00442085" w:rsidRDefault="003922D2" w:rsidP="00442085">
            <w:pPr>
              <w:pStyle w:val="a3"/>
              <w:ind w:firstLine="0"/>
              <w:jc w:val="center"/>
              <w:rPr>
                <w:rFonts w:ascii="Times New Roman"/>
                <w:sz w:val="18"/>
                <w:szCs w:val="18"/>
                <w:lang w:val="en-US" w:eastAsia="zh-CN"/>
              </w:rPr>
            </w:pPr>
            <w:r w:rsidRPr="00442085">
              <w:rPr>
                <w:rFonts w:ascii="Times New Roman"/>
                <w:sz w:val="18"/>
                <w:szCs w:val="18"/>
                <w:lang w:val="en-US" w:eastAsia="zh-CN"/>
              </w:rPr>
              <w:t>含磷（</w:t>
            </w:r>
            <w:r w:rsidRPr="00442085">
              <w:rPr>
                <w:rFonts w:ascii="Times New Roman"/>
                <w:sz w:val="18"/>
                <w:szCs w:val="18"/>
                <w:lang w:val="en-US" w:eastAsia="zh-CN"/>
              </w:rPr>
              <w:t>HL</w:t>
            </w:r>
            <w:r w:rsidRPr="00442085">
              <w:rPr>
                <w:rFonts w:ascii="Times New Roman" w:hint="eastAsia"/>
                <w:sz w:val="18"/>
                <w:szCs w:val="18"/>
                <w:lang w:val="en-US" w:eastAsia="zh-CN"/>
              </w:rPr>
              <w:t>类</w:t>
            </w:r>
            <w:r w:rsidRPr="00442085">
              <w:rPr>
                <w:rFonts w:ascii="Times New Roman"/>
                <w:sz w:val="18"/>
                <w:szCs w:val="18"/>
                <w:lang w:val="en-US" w:eastAsia="zh-CN"/>
              </w:rPr>
              <w:t>）</w:t>
            </w:r>
          </w:p>
        </w:tc>
        <w:tc>
          <w:tcPr>
            <w:tcW w:w="2417" w:type="dxa"/>
            <w:gridSpan w:val="2"/>
            <w:shd w:val="clear" w:color="auto" w:fill="auto"/>
            <w:vAlign w:val="center"/>
          </w:tcPr>
          <w:p w14:paraId="4EE36BDC" w14:textId="77777777" w:rsidR="003922D2" w:rsidRPr="00442085" w:rsidRDefault="003922D2" w:rsidP="00442085">
            <w:pPr>
              <w:pStyle w:val="a3"/>
              <w:ind w:firstLine="0"/>
              <w:jc w:val="center"/>
              <w:rPr>
                <w:rFonts w:ascii="Times New Roman"/>
                <w:sz w:val="18"/>
                <w:szCs w:val="18"/>
                <w:lang w:val="en-US" w:eastAsia="zh-CN"/>
              </w:rPr>
            </w:pPr>
            <w:r w:rsidRPr="00442085">
              <w:rPr>
                <w:rFonts w:ascii="Times New Roman"/>
                <w:sz w:val="18"/>
                <w:szCs w:val="18"/>
                <w:lang w:val="en-US" w:eastAsia="zh-CN"/>
              </w:rPr>
              <w:t>无磷（</w:t>
            </w:r>
            <w:r w:rsidRPr="00442085">
              <w:rPr>
                <w:rFonts w:ascii="Times New Roman"/>
                <w:sz w:val="18"/>
                <w:szCs w:val="18"/>
                <w:lang w:val="en-US" w:eastAsia="zh-CN"/>
              </w:rPr>
              <w:t>WL</w:t>
            </w:r>
            <w:r w:rsidRPr="00442085">
              <w:rPr>
                <w:rFonts w:ascii="Times New Roman" w:hint="eastAsia"/>
                <w:sz w:val="18"/>
                <w:szCs w:val="18"/>
                <w:lang w:val="en-US" w:eastAsia="zh-CN"/>
              </w:rPr>
              <w:t>类</w:t>
            </w:r>
            <w:r w:rsidRPr="00442085">
              <w:rPr>
                <w:rFonts w:ascii="Times New Roman"/>
                <w:sz w:val="18"/>
                <w:szCs w:val="18"/>
                <w:lang w:val="en-US" w:eastAsia="zh-CN"/>
              </w:rPr>
              <w:t>）</w:t>
            </w:r>
          </w:p>
        </w:tc>
      </w:tr>
      <w:tr w:rsidR="003922D2" w:rsidRPr="00C95CD5" w14:paraId="150EF3C3" w14:textId="77777777" w:rsidTr="00442085">
        <w:trPr>
          <w:jc w:val="center"/>
        </w:trPr>
        <w:tc>
          <w:tcPr>
            <w:tcW w:w="3528" w:type="dxa"/>
            <w:vMerge/>
            <w:shd w:val="clear" w:color="auto" w:fill="auto"/>
            <w:vAlign w:val="center"/>
          </w:tcPr>
          <w:p w14:paraId="75264634" w14:textId="77777777" w:rsidR="003922D2" w:rsidRPr="00442085" w:rsidRDefault="003922D2" w:rsidP="00442085">
            <w:pPr>
              <w:pStyle w:val="a3"/>
              <w:ind w:firstLine="0"/>
              <w:jc w:val="center"/>
              <w:rPr>
                <w:rFonts w:ascii="Times New Roman"/>
                <w:sz w:val="18"/>
                <w:szCs w:val="18"/>
                <w:lang w:val="en-US" w:eastAsia="zh-CN"/>
              </w:rPr>
            </w:pPr>
          </w:p>
        </w:tc>
        <w:tc>
          <w:tcPr>
            <w:tcW w:w="1288" w:type="dxa"/>
            <w:shd w:val="clear" w:color="auto" w:fill="auto"/>
            <w:vAlign w:val="center"/>
          </w:tcPr>
          <w:p w14:paraId="58603DD0" w14:textId="77777777" w:rsidR="003922D2" w:rsidRPr="00442085" w:rsidRDefault="003922D2" w:rsidP="00442085">
            <w:pPr>
              <w:pStyle w:val="a3"/>
              <w:ind w:firstLine="0"/>
              <w:jc w:val="center"/>
              <w:rPr>
                <w:rFonts w:ascii="Times New Roman"/>
                <w:sz w:val="18"/>
                <w:szCs w:val="18"/>
                <w:lang w:val="en-US" w:eastAsia="zh-CN"/>
              </w:rPr>
            </w:pPr>
            <w:r w:rsidRPr="00442085">
              <w:rPr>
                <w:rFonts w:ascii="Times New Roman" w:hint="eastAsia"/>
                <w:sz w:val="18"/>
                <w:szCs w:val="18"/>
                <w:lang w:val="en-US" w:eastAsia="zh-CN"/>
              </w:rPr>
              <w:t>HL-A</w:t>
            </w:r>
            <w:r w:rsidRPr="00442085">
              <w:rPr>
                <w:rFonts w:ascii="Times New Roman" w:hint="eastAsia"/>
                <w:sz w:val="18"/>
                <w:szCs w:val="18"/>
                <w:lang w:val="en-US" w:eastAsia="zh-CN"/>
              </w:rPr>
              <w:t>型</w:t>
            </w:r>
          </w:p>
        </w:tc>
        <w:tc>
          <w:tcPr>
            <w:tcW w:w="1289" w:type="dxa"/>
            <w:shd w:val="clear" w:color="auto" w:fill="auto"/>
            <w:vAlign w:val="center"/>
          </w:tcPr>
          <w:p w14:paraId="7F303764" w14:textId="77777777" w:rsidR="003922D2" w:rsidRPr="00442085" w:rsidRDefault="003922D2" w:rsidP="00442085">
            <w:pPr>
              <w:pStyle w:val="a3"/>
              <w:ind w:firstLine="0"/>
              <w:jc w:val="center"/>
              <w:rPr>
                <w:rFonts w:ascii="Times New Roman"/>
                <w:sz w:val="18"/>
                <w:szCs w:val="18"/>
                <w:lang w:val="en-US" w:eastAsia="zh-CN"/>
              </w:rPr>
            </w:pPr>
            <w:r w:rsidRPr="00442085">
              <w:rPr>
                <w:rFonts w:ascii="Times New Roman" w:hint="eastAsia"/>
                <w:sz w:val="18"/>
                <w:szCs w:val="18"/>
                <w:lang w:val="en-US" w:eastAsia="zh-CN"/>
              </w:rPr>
              <w:t>HL-B</w:t>
            </w:r>
            <w:r w:rsidRPr="00442085">
              <w:rPr>
                <w:rFonts w:ascii="Times New Roman" w:hint="eastAsia"/>
                <w:sz w:val="18"/>
                <w:szCs w:val="18"/>
                <w:lang w:val="en-US" w:eastAsia="zh-CN"/>
              </w:rPr>
              <w:t>型</w:t>
            </w:r>
          </w:p>
        </w:tc>
        <w:tc>
          <w:tcPr>
            <w:tcW w:w="1208" w:type="dxa"/>
            <w:shd w:val="clear" w:color="auto" w:fill="auto"/>
            <w:vAlign w:val="center"/>
          </w:tcPr>
          <w:p w14:paraId="77C9E791" w14:textId="77777777" w:rsidR="003922D2" w:rsidRPr="00442085" w:rsidRDefault="003922D2" w:rsidP="00442085">
            <w:pPr>
              <w:pStyle w:val="a3"/>
              <w:ind w:firstLine="0"/>
              <w:jc w:val="center"/>
              <w:rPr>
                <w:rFonts w:ascii="Times New Roman"/>
                <w:sz w:val="18"/>
                <w:szCs w:val="18"/>
                <w:lang w:val="en-US" w:eastAsia="zh-CN"/>
              </w:rPr>
            </w:pPr>
            <w:r w:rsidRPr="00442085">
              <w:rPr>
                <w:rFonts w:ascii="Times New Roman" w:hint="eastAsia"/>
                <w:sz w:val="18"/>
                <w:szCs w:val="18"/>
                <w:lang w:val="en-US" w:eastAsia="zh-CN"/>
              </w:rPr>
              <w:t>WL-A</w:t>
            </w:r>
            <w:r w:rsidRPr="00442085">
              <w:rPr>
                <w:rFonts w:ascii="Times New Roman" w:hint="eastAsia"/>
                <w:sz w:val="18"/>
                <w:szCs w:val="18"/>
                <w:lang w:val="en-US" w:eastAsia="zh-CN"/>
              </w:rPr>
              <w:t>型</w:t>
            </w:r>
          </w:p>
        </w:tc>
        <w:tc>
          <w:tcPr>
            <w:tcW w:w="1209" w:type="dxa"/>
            <w:shd w:val="clear" w:color="auto" w:fill="auto"/>
            <w:vAlign w:val="center"/>
          </w:tcPr>
          <w:p w14:paraId="17C5A9C7" w14:textId="77777777" w:rsidR="003922D2" w:rsidRPr="00442085" w:rsidRDefault="003922D2" w:rsidP="00442085">
            <w:pPr>
              <w:pStyle w:val="a3"/>
              <w:ind w:firstLine="0"/>
              <w:jc w:val="center"/>
              <w:rPr>
                <w:rFonts w:ascii="Times New Roman"/>
                <w:sz w:val="18"/>
                <w:szCs w:val="18"/>
                <w:lang w:val="en-US" w:eastAsia="zh-CN"/>
              </w:rPr>
            </w:pPr>
            <w:r w:rsidRPr="00442085">
              <w:rPr>
                <w:rFonts w:ascii="Times New Roman" w:hint="eastAsia"/>
                <w:sz w:val="18"/>
                <w:szCs w:val="18"/>
                <w:lang w:val="en-US" w:eastAsia="zh-CN"/>
              </w:rPr>
              <w:t>WL-B</w:t>
            </w:r>
            <w:r w:rsidRPr="00442085">
              <w:rPr>
                <w:rFonts w:ascii="Times New Roman" w:hint="eastAsia"/>
                <w:sz w:val="18"/>
                <w:szCs w:val="18"/>
                <w:lang w:val="en-US" w:eastAsia="zh-CN"/>
              </w:rPr>
              <w:t>型</w:t>
            </w:r>
          </w:p>
        </w:tc>
      </w:tr>
      <w:tr w:rsidR="003922D2" w:rsidRPr="00C95CD5" w14:paraId="0267683A" w14:textId="77777777" w:rsidTr="00442085">
        <w:trPr>
          <w:jc w:val="center"/>
        </w:trPr>
        <w:tc>
          <w:tcPr>
            <w:tcW w:w="3528" w:type="dxa"/>
            <w:shd w:val="clear" w:color="auto" w:fill="auto"/>
          </w:tcPr>
          <w:p w14:paraId="79AA49B7" w14:textId="77777777" w:rsidR="003922D2" w:rsidRPr="00C95CD5" w:rsidRDefault="003922D2" w:rsidP="00442085">
            <w:pPr>
              <w:rPr>
                <w:sz w:val="18"/>
                <w:szCs w:val="18"/>
              </w:rPr>
            </w:pPr>
            <w:r>
              <w:rPr>
                <w:rFonts w:hint="eastAsia"/>
                <w:sz w:val="18"/>
                <w:szCs w:val="18"/>
              </w:rPr>
              <w:t>活性物含量</w:t>
            </w:r>
            <w:r>
              <w:rPr>
                <w:rFonts w:hint="eastAsia"/>
                <w:sz w:val="18"/>
                <w:szCs w:val="18"/>
              </w:rPr>
              <w:t xml:space="preserve">                         </w:t>
            </w:r>
            <w:r w:rsidRPr="00594998">
              <w:rPr>
                <w:sz w:val="18"/>
                <w:szCs w:val="18"/>
              </w:rPr>
              <w:t>≥</w:t>
            </w:r>
          </w:p>
        </w:tc>
        <w:tc>
          <w:tcPr>
            <w:tcW w:w="1288" w:type="dxa"/>
            <w:shd w:val="clear" w:color="auto" w:fill="auto"/>
          </w:tcPr>
          <w:p w14:paraId="14DAF56F" w14:textId="77777777" w:rsidR="003922D2" w:rsidRPr="00442085" w:rsidRDefault="003922D2" w:rsidP="00442085">
            <w:pPr>
              <w:pStyle w:val="a3"/>
              <w:ind w:firstLine="0"/>
              <w:jc w:val="center"/>
              <w:rPr>
                <w:rFonts w:ascii="Times New Roman"/>
                <w:sz w:val="18"/>
                <w:szCs w:val="18"/>
                <w:lang w:val="en-US" w:eastAsia="zh-CN"/>
              </w:rPr>
            </w:pPr>
            <w:r w:rsidRPr="00442085">
              <w:rPr>
                <w:rFonts w:ascii="Times New Roman"/>
                <w:sz w:val="18"/>
                <w:szCs w:val="18"/>
                <w:lang w:val="en-US" w:eastAsia="zh-CN"/>
              </w:rPr>
              <w:t>——</w:t>
            </w:r>
          </w:p>
        </w:tc>
        <w:tc>
          <w:tcPr>
            <w:tcW w:w="1289" w:type="dxa"/>
            <w:shd w:val="clear" w:color="auto" w:fill="auto"/>
          </w:tcPr>
          <w:p w14:paraId="2F0651DB" w14:textId="77777777" w:rsidR="003922D2" w:rsidRPr="00442085" w:rsidRDefault="003922D2" w:rsidP="00442085">
            <w:pPr>
              <w:pStyle w:val="a3"/>
              <w:ind w:firstLine="0"/>
              <w:jc w:val="center"/>
              <w:rPr>
                <w:rFonts w:ascii="Times New Roman"/>
                <w:sz w:val="18"/>
                <w:szCs w:val="18"/>
                <w:lang w:val="en-US" w:eastAsia="zh-CN"/>
              </w:rPr>
            </w:pPr>
            <w:r w:rsidRPr="00442085">
              <w:rPr>
                <w:rFonts w:ascii="Times New Roman" w:hint="eastAsia"/>
                <w:sz w:val="18"/>
                <w:szCs w:val="18"/>
                <w:lang w:val="en-US" w:eastAsia="zh-CN"/>
              </w:rPr>
              <w:t>1.0</w:t>
            </w:r>
          </w:p>
        </w:tc>
        <w:tc>
          <w:tcPr>
            <w:tcW w:w="1208" w:type="dxa"/>
            <w:shd w:val="clear" w:color="auto" w:fill="auto"/>
          </w:tcPr>
          <w:p w14:paraId="207F10AF" w14:textId="77777777" w:rsidR="003922D2" w:rsidRPr="00442085" w:rsidRDefault="003922D2" w:rsidP="00442085">
            <w:pPr>
              <w:pStyle w:val="a3"/>
              <w:ind w:firstLine="0"/>
              <w:jc w:val="center"/>
              <w:rPr>
                <w:rFonts w:ascii="Times New Roman"/>
                <w:sz w:val="18"/>
                <w:szCs w:val="18"/>
                <w:lang w:val="en-US" w:eastAsia="zh-CN"/>
              </w:rPr>
            </w:pPr>
            <w:r w:rsidRPr="00442085">
              <w:rPr>
                <w:rFonts w:ascii="Times New Roman"/>
                <w:sz w:val="18"/>
                <w:szCs w:val="18"/>
                <w:lang w:val="en-US" w:eastAsia="zh-CN"/>
              </w:rPr>
              <w:t>——</w:t>
            </w:r>
          </w:p>
        </w:tc>
        <w:tc>
          <w:tcPr>
            <w:tcW w:w="1209" w:type="dxa"/>
            <w:shd w:val="clear" w:color="auto" w:fill="auto"/>
          </w:tcPr>
          <w:p w14:paraId="45AFC00C" w14:textId="77777777" w:rsidR="003922D2" w:rsidRPr="00442085" w:rsidRDefault="003922D2" w:rsidP="00442085">
            <w:pPr>
              <w:pStyle w:val="a3"/>
              <w:ind w:firstLine="0"/>
              <w:jc w:val="center"/>
              <w:rPr>
                <w:rFonts w:ascii="Times New Roman"/>
                <w:sz w:val="18"/>
                <w:szCs w:val="18"/>
                <w:lang w:val="en-US" w:eastAsia="zh-CN"/>
              </w:rPr>
            </w:pPr>
            <w:r w:rsidRPr="00442085">
              <w:rPr>
                <w:rFonts w:ascii="Times New Roman" w:hint="eastAsia"/>
                <w:sz w:val="18"/>
                <w:szCs w:val="18"/>
                <w:lang w:val="en-US" w:eastAsia="zh-CN"/>
              </w:rPr>
              <w:t>1.0</w:t>
            </w:r>
          </w:p>
        </w:tc>
      </w:tr>
      <w:tr w:rsidR="003922D2" w:rsidRPr="00C95CD5" w14:paraId="0F2672BF" w14:textId="77777777" w:rsidTr="00442085">
        <w:trPr>
          <w:jc w:val="center"/>
        </w:trPr>
        <w:tc>
          <w:tcPr>
            <w:tcW w:w="3528" w:type="dxa"/>
            <w:shd w:val="clear" w:color="auto" w:fill="auto"/>
            <w:vAlign w:val="center"/>
          </w:tcPr>
          <w:p w14:paraId="541620B5" w14:textId="77777777" w:rsidR="003922D2" w:rsidRPr="00442085" w:rsidRDefault="003922D2" w:rsidP="00442085">
            <w:pPr>
              <w:pStyle w:val="a3"/>
              <w:ind w:firstLine="0"/>
              <w:rPr>
                <w:rFonts w:ascii="Times New Roman"/>
                <w:sz w:val="18"/>
                <w:szCs w:val="18"/>
                <w:lang w:val="en-US" w:eastAsia="zh-CN"/>
              </w:rPr>
            </w:pPr>
            <w:r w:rsidRPr="00442085">
              <w:rPr>
                <w:rFonts w:ascii="Times New Roman"/>
                <w:sz w:val="18"/>
                <w:szCs w:val="18"/>
                <w:lang w:val="en-US" w:eastAsia="zh-CN"/>
              </w:rPr>
              <w:t>总五氧化二磷</w:t>
            </w:r>
            <w:r w:rsidRPr="00442085">
              <w:rPr>
                <w:rFonts w:ascii="Times New Roman"/>
                <w:sz w:val="18"/>
                <w:szCs w:val="18"/>
                <w:lang w:val="en-US" w:eastAsia="zh-CN"/>
              </w:rPr>
              <w:t>(P</w:t>
            </w:r>
            <w:r w:rsidRPr="00442085">
              <w:rPr>
                <w:rFonts w:ascii="Times New Roman"/>
                <w:sz w:val="18"/>
                <w:szCs w:val="18"/>
                <w:vertAlign w:val="subscript"/>
                <w:lang w:val="en-US" w:eastAsia="zh-CN"/>
              </w:rPr>
              <w:t>2</w:t>
            </w:r>
            <w:r w:rsidRPr="00442085">
              <w:rPr>
                <w:rFonts w:ascii="Times New Roman"/>
                <w:sz w:val="18"/>
                <w:szCs w:val="18"/>
                <w:lang w:val="en-US" w:eastAsia="zh-CN"/>
              </w:rPr>
              <w:t>O</w:t>
            </w:r>
            <w:r w:rsidRPr="00442085">
              <w:rPr>
                <w:rFonts w:ascii="Times New Roman"/>
                <w:sz w:val="18"/>
                <w:szCs w:val="18"/>
                <w:vertAlign w:val="subscript"/>
                <w:lang w:val="en-US" w:eastAsia="zh-CN"/>
              </w:rPr>
              <w:t>5</w:t>
            </w:r>
            <w:r w:rsidRPr="00442085">
              <w:rPr>
                <w:rFonts w:ascii="Times New Roman"/>
                <w:sz w:val="18"/>
                <w:szCs w:val="18"/>
                <w:lang w:val="en-US" w:eastAsia="zh-CN"/>
              </w:rPr>
              <w:t>)</w:t>
            </w:r>
            <w:r w:rsidRPr="00442085">
              <w:rPr>
                <w:rFonts w:ascii="Times New Roman"/>
                <w:sz w:val="18"/>
                <w:szCs w:val="18"/>
                <w:lang w:val="en-US" w:eastAsia="zh-CN"/>
              </w:rPr>
              <w:t>含量</w:t>
            </w:r>
            <w:r w:rsidRPr="00442085">
              <w:rPr>
                <w:rFonts w:ascii="Times New Roman"/>
                <w:sz w:val="18"/>
                <w:szCs w:val="18"/>
                <w:lang w:val="en-US" w:eastAsia="zh-CN"/>
              </w:rPr>
              <w:t>/(%)          ≤</w:t>
            </w:r>
          </w:p>
        </w:tc>
        <w:tc>
          <w:tcPr>
            <w:tcW w:w="2577" w:type="dxa"/>
            <w:gridSpan w:val="2"/>
            <w:shd w:val="clear" w:color="auto" w:fill="auto"/>
          </w:tcPr>
          <w:p w14:paraId="6FF19CF7" w14:textId="77777777" w:rsidR="003922D2" w:rsidRPr="00442085" w:rsidRDefault="003922D2" w:rsidP="00442085">
            <w:pPr>
              <w:pStyle w:val="a3"/>
              <w:ind w:firstLine="0"/>
              <w:jc w:val="center"/>
              <w:rPr>
                <w:rFonts w:ascii="Times New Roman"/>
                <w:sz w:val="18"/>
                <w:szCs w:val="18"/>
                <w:lang w:val="en-US" w:eastAsia="zh-CN"/>
              </w:rPr>
            </w:pPr>
            <w:r w:rsidRPr="00442085">
              <w:rPr>
                <w:rFonts w:ascii="Times New Roman"/>
                <w:sz w:val="18"/>
                <w:szCs w:val="18"/>
                <w:lang w:val="en-US" w:eastAsia="zh-CN"/>
              </w:rPr>
              <w:t>——</w:t>
            </w:r>
          </w:p>
        </w:tc>
        <w:tc>
          <w:tcPr>
            <w:tcW w:w="2417" w:type="dxa"/>
            <w:gridSpan w:val="2"/>
            <w:shd w:val="clear" w:color="auto" w:fill="auto"/>
          </w:tcPr>
          <w:p w14:paraId="231F9F13" w14:textId="77777777" w:rsidR="003922D2" w:rsidRPr="00442085" w:rsidRDefault="003922D2" w:rsidP="00442085">
            <w:pPr>
              <w:pStyle w:val="a3"/>
              <w:ind w:firstLine="0"/>
              <w:jc w:val="center"/>
              <w:rPr>
                <w:rFonts w:ascii="Times New Roman"/>
                <w:sz w:val="18"/>
                <w:szCs w:val="18"/>
                <w:lang w:val="en-US" w:eastAsia="zh-CN"/>
              </w:rPr>
            </w:pPr>
            <w:r w:rsidRPr="00442085">
              <w:rPr>
                <w:rFonts w:ascii="Times New Roman"/>
                <w:sz w:val="18"/>
                <w:szCs w:val="18"/>
                <w:lang w:val="en-US" w:eastAsia="zh-CN"/>
              </w:rPr>
              <w:t>1.1</w:t>
            </w:r>
          </w:p>
        </w:tc>
      </w:tr>
      <w:tr w:rsidR="003922D2" w:rsidRPr="00C95CD5" w14:paraId="1D977034" w14:textId="77777777" w:rsidTr="00442085">
        <w:trPr>
          <w:jc w:val="center"/>
        </w:trPr>
        <w:tc>
          <w:tcPr>
            <w:tcW w:w="3528" w:type="dxa"/>
            <w:shd w:val="clear" w:color="auto" w:fill="auto"/>
            <w:vAlign w:val="center"/>
          </w:tcPr>
          <w:p w14:paraId="510CD0DE" w14:textId="77777777" w:rsidR="003922D2" w:rsidRPr="00442085" w:rsidRDefault="003922D2" w:rsidP="00442085">
            <w:pPr>
              <w:pStyle w:val="a3"/>
              <w:ind w:firstLine="0"/>
              <w:rPr>
                <w:rFonts w:ascii="Times New Roman"/>
                <w:sz w:val="18"/>
                <w:szCs w:val="18"/>
                <w:lang w:val="en-US" w:eastAsia="zh-CN"/>
              </w:rPr>
            </w:pPr>
            <w:r w:rsidRPr="00442085">
              <w:rPr>
                <w:rFonts w:ascii="Times New Roman"/>
                <w:sz w:val="18"/>
                <w:szCs w:val="18"/>
                <w:lang w:val="en-US" w:eastAsia="zh-CN"/>
              </w:rPr>
              <w:t>有效酸的质量分数</w:t>
            </w:r>
            <w:r w:rsidRPr="00442085">
              <w:rPr>
                <w:rFonts w:ascii="Times New Roman"/>
                <w:sz w:val="18"/>
                <w:szCs w:val="18"/>
                <w:lang w:val="en-US" w:eastAsia="zh-CN"/>
              </w:rPr>
              <w:t xml:space="preserve">/% </w:t>
            </w:r>
            <w:r w:rsidRPr="00442085">
              <w:rPr>
                <w:rFonts w:ascii="Times New Roman" w:hint="eastAsia"/>
                <w:sz w:val="18"/>
                <w:szCs w:val="18"/>
                <w:lang w:val="en-US" w:eastAsia="zh-CN"/>
              </w:rPr>
              <w:t>（以</w:t>
            </w:r>
            <w:r w:rsidRPr="00442085">
              <w:rPr>
                <w:rFonts w:ascii="Times New Roman" w:hint="eastAsia"/>
                <w:sz w:val="18"/>
                <w:szCs w:val="18"/>
                <w:lang w:val="en-US" w:eastAsia="zh-CN"/>
              </w:rPr>
              <w:t>H</w:t>
            </w:r>
            <w:r w:rsidRPr="00442085">
              <w:rPr>
                <w:rFonts w:ascii="Times New Roman" w:hint="eastAsia"/>
                <w:sz w:val="18"/>
                <w:szCs w:val="18"/>
                <w:vertAlign w:val="subscript"/>
                <w:lang w:val="en-US" w:eastAsia="zh-CN"/>
              </w:rPr>
              <w:t>2</w:t>
            </w:r>
            <w:r w:rsidRPr="00442085">
              <w:rPr>
                <w:rFonts w:ascii="Times New Roman" w:hint="eastAsia"/>
                <w:sz w:val="18"/>
                <w:szCs w:val="18"/>
                <w:lang w:val="en-US" w:eastAsia="zh-CN"/>
              </w:rPr>
              <w:t>SO</w:t>
            </w:r>
            <w:r w:rsidRPr="00442085">
              <w:rPr>
                <w:rFonts w:ascii="Times New Roman" w:hint="eastAsia"/>
                <w:sz w:val="18"/>
                <w:szCs w:val="18"/>
                <w:vertAlign w:val="subscript"/>
                <w:lang w:val="en-US" w:eastAsia="zh-CN"/>
              </w:rPr>
              <w:t>4</w:t>
            </w:r>
            <w:r w:rsidRPr="00442085">
              <w:rPr>
                <w:rFonts w:ascii="Times New Roman" w:hint="eastAsia"/>
                <w:sz w:val="18"/>
                <w:szCs w:val="18"/>
                <w:lang w:val="en-US" w:eastAsia="zh-CN"/>
              </w:rPr>
              <w:t>计）</w:t>
            </w:r>
            <w:r w:rsidRPr="00442085">
              <w:rPr>
                <w:rFonts w:ascii="Times New Roman"/>
                <w:sz w:val="18"/>
                <w:szCs w:val="18"/>
                <w:lang w:val="en-US" w:eastAsia="zh-CN"/>
              </w:rPr>
              <w:t xml:space="preserve"> ≥</w:t>
            </w:r>
          </w:p>
        </w:tc>
        <w:tc>
          <w:tcPr>
            <w:tcW w:w="4994" w:type="dxa"/>
            <w:gridSpan w:val="4"/>
            <w:shd w:val="clear" w:color="auto" w:fill="auto"/>
          </w:tcPr>
          <w:p w14:paraId="73B5B96D" w14:textId="77777777" w:rsidR="003922D2" w:rsidRPr="00442085" w:rsidRDefault="003922D2" w:rsidP="00442085">
            <w:pPr>
              <w:pStyle w:val="a3"/>
              <w:ind w:firstLine="0"/>
              <w:jc w:val="center"/>
              <w:rPr>
                <w:rFonts w:ascii="Times New Roman" w:hint="eastAsia"/>
                <w:sz w:val="18"/>
                <w:szCs w:val="18"/>
                <w:lang w:val="en-US" w:eastAsia="zh-CN"/>
              </w:rPr>
            </w:pPr>
            <w:r w:rsidRPr="00442085">
              <w:rPr>
                <w:rFonts w:ascii="Times New Roman" w:hint="eastAsia"/>
                <w:sz w:val="18"/>
                <w:szCs w:val="18"/>
                <w:lang w:val="en-US" w:eastAsia="zh-CN"/>
              </w:rPr>
              <w:t>8.0</w:t>
            </w:r>
          </w:p>
        </w:tc>
      </w:tr>
      <w:tr w:rsidR="003922D2" w:rsidRPr="00C95CD5" w14:paraId="3EB6E19F" w14:textId="77777777" w:rsidTr="00442085">
        <w:trPr>
          <w:jc w:val="center"/>
        </w:trPr>
        <w:tc>
          <w:tcPr>
            <w:tcW w:w="3528" w:type="dxa"/>
            <w:shd w:val="clear" w:color="auto" w:fill="auto"/>
          </w:tcPr>
          <w:p w14:paraId="55B83A0E" w14:textId="77777777" w:rsidR="003922D2" w:rsidRPr="00442085" w:rsidRDefault="003922D2" w:rsidP="00442085">
            <w:pPr>
              <w:pStyle w:val="a3"/>
              <w:ind w:firstLine="0"/>
              <w:jc w:val="left"/>
              <w:rPr>
                <w:rFonts w:ascii="Times New Roman" w:hint="eastAsia"/>
                <w:sz w:val="18"/>
                <w:szCs w:val="18"/>
                <w:lang w:val="en-US" w:eastAsia="zh-CN"/>
              </w:rPr>
            </w:pPr>
            <w:r w:rsidRPr="00442085">
              <w:rPr>
                <w:rFonts w:ascii="Times New Roman" w:hint="eastAsia"/>
                <w:sz w:val="18"/>
                <w:szCs w:val="18"/>
                <w:lang w:val="en-US" w:eastAsia="zh-CN"/>
              </w:rPr>
              <w:t>甲醇（</w:t>
            </w:r>
            <w:r w:rsidRPr="00442085">
              <w:rPr>
                <w:rFonts w:ascii="Times New Roman" w:hint="eastAsia"/>
                <w:sz w:val="18"/>
                <w:szCs w:val="18"/>
                <w:lang w:val="en-US" w:eastAsia="zh-CN"/>
              </w:rPr>
              <w:t>%</w:t>
            </w:r>
            <w:r w:rsidRPr="00442085">
              <w:rPr>
                <w:rFonts w:ascii="Times New Roman" w:hint="eastAsia"/>
                <w:sz w:val="18"/>
                <w:szCs w:val="18"/>
                <w:lang w:val="en-US" w:eastAsia="zh-CN"/>
              </w:rPr>
              <w:t>）</w:t>
            </w:r>
            <w:r w:rsidRPr="00442085">
              <w:rPr>
                <w:rFonts w:ascii="Times New Roman" w:hint="eastAsia"/>
                <w:sz w:val="18"/>
                <w:szCs w:val="18"/>
                <w:lang w:val="en-US" w:eastAsia="zh-CN"/>
              </w:rPr>
              <w:t xml:space="preserve">                      </w:t>
            </w:r>
            <w:r w:rsidRPr="00442085">
              <w:rPr>
                <w:rFonts w:ascii="Times New Roman"/>
                <w:sz w:val="18"/>
                <w:szCs w:val="18"/>
                <w:lang w:val="en-US" w:eastAsia="zh-CN"/>
              </w:rPr>
              <w:t>≤</w:t>
            </w:r>
          </w:p>
        </w:tc>
        <w:tc>
          <w:tcPr>
            <w:tcW w:w="4994" w:type="dxa"/>
            <w:gridSpan w:val="4"/>
            <w:shd w:val="clear" w:color="auto" w:fill="auto"/>
          </w:tcPr>
          <w:p w14:paraId="179809A6" w14:textId="77777777" w:rsidR="003922D2" w:rsidRPr="00442085" w:rsidRDefault="003922D2" w:rsidP="00442085">
            <w:pPr>
              <w:pStyle w:val="a3"/>
              <w:ind w:firstLineChars="1236" w:firstLine="2225"/>
              <w:rPr>
                <w:rFonts w:ascii="Times New Roman" w:hint="eastAsia"/>
                <w:color w:val="000000"/>
                <w:sz w:val="18"/>
                <w:szCs w:val="18"/>
                <w:lang w:val="en-US" w:eastAsia="zh-CN"/>
              </w:rPr>
            </w:pPr>
            <w:r w:rsidRPr="00442085">
              <w:rPr>
                <w:rFonts w:ascii="Times New Roman" w:hint="eastAsia"/>
                <w:color w:val="000000"/>
                <w:sz w:val="18"/>
                <w:szCs w:val="18"/>
                <w:lang w:val="en-US" w:eastAsia="zh-CN"/>
              </w:rPr>
              <w:t>0.1</w:t>
            </w:r>
          </w:p>
        </w:tc>
      </w:tr>
      <w:tr w:rsidR="003922D2" w:rsidRPr="00C95CD5" w14:paraId="7B20AF6E" w14:textId="77777777" w:rsidTr="00442085">
        <w:trPr>
          <w:jc w:val="center"/>
        </w:trPr>
        <w:tc>
          <w:tcPr>
            <w:tcW w:w="3528" w:type="dxa"/>
            <w:shd w:val="clear" w:color="auto" w:fill="auto"/>
          </w:tcPr>
          <w:p w14:paraId="08FA7312" w14:textId="77777777" w:rsidR="003922D2" w:rsidRPr="00442085" w:rsidRDefault="003922D2" w:rsidP="00442085">
            <w:pPr>
              <w:pStyle w:val="a3"/>
              <w:ind w:firstLine="0"/>
              <w:jc w:val="left"/>
              <w:rPr>
                <w:rFonts w:ascii="Times New Roman" w:hint="eastAsia"/>
                <w:sz w:val="18"/>
                <w:szCs w:val="18"/>
                <w:lang w:val="en-US" w:eastAsia="zh-CN"/>
              </w:rPr>
            </w:pPr>
            <w:r w:rsidRPr="00442085">
              <w:rPr>
                <w:rFonts w:ascii="Times New Roman" w:hint="eastAsia"/>
                <w:sz w:val="18"/>
                <w:szCs w:val="18"/>
                <w:lang w:val="en-US" w:eastAsia="zh-CN"/>
              </w:rPr>
              <w:t>甲醛（</w:t>
            </w:r>
            <w:r w:rsidRPr="00442085">
              <w:rPr>
                <w:rFonts w:ascii="Times New Roman" w:hint="eastAsia"/>
                <w:sz w:val="18"/>
                <w:szCs w:val="18"/>
                <w:lang w:val="en-US" w:eastAsia="zh-CN"/>
              </w:rPr>
              <w:t>%</w:t>
            </w:r>
            <w:r w:rsidRPr="00442085">
              <w:rPr>
                <w:rFonts w:ascii="Times New Roman" w:hint="eastAsia"/>
                <w:sz w:val="18"/>
                <w:szCs w:val="18"/>
                <w:lang w:val="en-US" w:eastAsia="zh-CN"/>
              </w:rPr>
              <w:t>）</w:t>
            </w:r>
            <w:r w:rsidRPr="00442085">
              <w:rPr>
                <w:rFonts w:ascii="Times New Roman" w:hint="eastAsia"/>
                <w:sz w:val="18"/>
                <w:szCs w:val="18"/>
                <w:lang w:val="en-US" w:eastAsia="zh-CN"/>
              </w:rPr>
              <w:t xml:space="preserve">                      </w:t>
            </w:r>
            <w:r w:rsidRPr="00442085">
              <w:rPr>
                <w:rFonts w:ascii="Times New Roman"/>
                <w:sz w:val="18"/>
                <w:szCs w:val="18"/>
                <w:lang w:val="en-US" w:eastAsia="zh-CN"/>
              </w:rPr>
              <w:t>≤</w:t>
            </w:r>
          </w:p>
        </w:tc>
        <w:tc>
          <w:tcPr>
            <w:tcW w:w="4994" w:type="dxa"/>
            <w:gridSpan w:val="4"/>
            <w:shd w:val="clear" w:color="auto" w:fill="auto"/>
          </w:tcPr>
          <w:p w14:paraId="0B1D3902" w14:textId="77777777" w:rsidR="003922D2" w:rsidRPr="00442085" w:rsidRDefault="003922D2" w:rsidP="00442085">
            <w:pPr>
              <w:pStyle w:val="a3"/>
              <w:ind w:firstLineChars="1236" w:firstLine="2225"/>
              <w:rPr>
                <w:rFonts w:ascii="Times New Roman" w:hint="eastAsia"/>
                <w:color w:val="000000"/>
                <w:sz w:val="18"/>
                <w:szCs w:val="18"/>
                <w:lang w:val="en-US" w:eastAsia="zh-CN"/>
              </w:rPr>
            </w:pPr>
            <w:r w:rsidRPr="00442085">
              <w:rPr>
                <w:rFonts w:ascii="Times New Roman" w:hint="eastAsia"/>
                <w:color w:val="000000"/>
                <w:sz w:val="18"/>
                <w:szCs w:val="18"/>
                <w:lang w:val="en-US" w:eastAsia="zh-CN"/>
              </w:rPr>
              <w:t>0.1</w:t>
            </w:r>
          </w:p>
        </w:tc>
      </w:tr>
      <w:tr w:rsidR="003922D2" w:rsidRPr="00C95CD5" w14:paraId="174C25E0" w14:textId="77777777" w:rsidTr="00442085">
        <w:trPr>
          <w:jc w:val="center"/>
        </w:trPr>
        <w:tc>
          <w:tcPr>
            <w:tcW w:w="3528" w:type="dxa"/>
            <w:shd w:val="clear" w:color="auto" w:fill="auto"/>
            <w:vAlign w:val="center"/>
          </w:tcPr>
          <w:p w14:paraId="2FF70786" w14:textId="77777777" w:rsidR="003922D2" w:rsidRPr="00442085" w:rsidRDefault="003922D2" w:rsidP="00442085">
            <w:pPr>
              <w:pStyle w:val="a3"/>
              <w:ind w:firstLine="0"/>
              <w:rPr>
                <w:rFonts w:ascii="Times New Roman"/>
                <w:sz w:val="18"/>
                <w:szCs w:val="18"/>
                <w:lang w:val="en-US" w:eastAsia="zh-CN"/>
              </w:rPr>
            </w:pPr>
            <w:r w:rsidRPr="00442085">
              <w:rPr>
                <w:rFonts w:ascii="Times New Roman"/>
                <w:sz w:val="18"/>
                <w:szCs w:val="18"/>
                <w:lang w:val="en-US" w:eastAsia="zh-CN"/>
              </w:rPr>
              <w:t>砷</w:t>
            </w:r>
            <w:r w:rsidRPr="00442085">
              <w:rPr>
                <w:rFonts w:ascii="Times New Roman"/>
                <w:sz w:val="18"/>
                <w:szCs w:val="18"/>
                <w:lang w:val="en-US" w:eastAsia="zh-CN"/>
              </w:rPr>
              <w:t>(</w:t>
            </w:r>
            <w:r w:rsidRPr="00442085">
              <w:rPr>
                <w:rFonts w:ascii="Times New Roman"/>
                <w:sz w:val="18"/>
                <w:szCs w:val="18"/>
                <w:lang w:val="en-US" w:eastAsia="zh-CN"/>
              </w:rPr>
              <w:t>以</w:t>
            </w:r>
            <w:r w:rsidRPr="00442085">
              <w:rPr>
                <w:rFonts w:ascii="Times New Roman"/>
                <w:sz w:val="18"/>
                <w:szCs w:val="18"/>
                <w:lang w:val="en-US" w:eastAsia="zh-CN"/>
              </w:rPr>
              <w:t>As</w:t>
            </w:r>
            <w:r w:rsidRPr="00442085">
              <w:rPr>
                <w:rFonts w:ascii="Times New Roman"/>
                <w:sz w:val="18"/>
                <w:szCs w:val="18"/>
                <w:lang w:val="en-US" w:eastAsia="zh-CN"/>
              </w:rPr>
              <w:t>计</w:t>
            </w:r>
            <w:r w:rsidRPr="00442085">
              <w:rPr>
                <w:rFonts w:ascii="Times New Roman"/>
                <w:sz w:val="18"/>
                <w:szCs w:val="18"/>
                <w:lang w:val="en-US" w:eastAsia="zh-CN"/>
              </w:rPr>
              <w:t>)/(mg/kg)      ≤</w:t>
            </w:r>
          </w:p>
        </w:tc>
        <w:tc>
          <w:tcPr>
            <w:tcW w:w="4994" w:type="dxa"/>
            <w:gridSpan w:val="4"/>
            <w:shd w:val="clear" w:color="auto" w:fill="auto"/>
            <w:vAlign w:val="center"/>
          </w:tcPr>
          <w:p w14:paraId="32E85D32" w14:textId="77777777" w:rsidR="003922D2" w:rsidRPr="00442085" w:rsidRDefault="003922D2" w:rsidP="00442085">
            <w:pPr>
              <w:pStyle w:val="a3"/>
              <w:ind w:firstLine="0"/>
              <w:jc w:val="center"/>
              <w:rPr>
                <w:rFonts w:ascii="Times New Roman"/>
                <w:sz w:val="18"/>
                <w:szCs w:val="18"/>
                <w:lang w:val="en-US" w:eastAsia="zh-CN"/>
              </w:rPr>
            </w:pPr>
            <w:r w:rsidRPr="00442085">
              <w:rPr>
                <w:rFonts w:ascii="Times New Roman" w:hint="eastAsia"/>
                <w:sz w:val="18"/>
                <w:szCs w:val="18"/>
                <w:lang w:val="en-US" w:eastAsia="zh-CN"/>
              </w:rPr>
              <w:t>5.0</w:t>
            </w:r>
          </w:p>
        </w:tc>
      </w:tr>
      <w:tr w:rsidR="003922D2" w:rsidRPr="00C95CD5" w14:paraId="5AA605CC" w14:textId="77777777" w:rsidTr="00442085">
        <w:trPr>
          <w:jc w:val="center"/>
        </w:trPr>
        <w:tc>
          <w:tcPr>
            <w:tcW w:w="3528" w:type="dxa"/>
            <w:shd w:val="clear" w:color="auto" w:fill="auto"/>
            <w:vAlign w:val="center"/>
          </w:tcPr>
          <w:p w14:paraId="5F55CCA1" w14:textId="77777777" w:rsidR="003922D2" w:rsidRPr="00442085" w:rsidRDefault="003922D2" w:rsidP="00442085">
            <w:pPr>
              <w:pStyle w:val="a3"/>
              <w:ind w:firstLine="0"/>
              <w:rPr>
                <w:rFonts w:ascii="Times New Roman"/>
                <w:sz w:val="18"/>
                <w:szCs w:val="18"/>
                <w:lang w:val="en-US" w:eastAsia="zh-CN"/>
              </w:rPr>
            </w:pPr>
            <w:r w:rsidRPr="00442085">
              <w:rPr>
                <w:rFonts w:ascii="Times New Roman"/>
                <w:sz w:val="18"/>
                <w:szCs w:val="18"/>
                <w:lang w:val="en-US" w:eastAsia="zh-CN"/>
              </w:rPr>
              <w:t>重金属</w:t>
            </w:r>
            <w:r w:rsidRPr="00442085">
              <w:rPr>
                <w:rFonts w:ascii="Times New Roman"/>
                <w:sz w:val="18"/>
                <w:szCs w:val="18"/>
                <w:lang w:val="en-US" w:eastAsia="zh-CN"/>
              </w:rPr>
              <w:t>(</w:t>
            </w:r>
            <w:r w:rsidRPr="00442085">
              <w:rPr>
                <w:rFonts w:ascii="Times New Roman"/>
                <w:sz w:val="18"/>
                <w:szCs w:val="18"/>
                <w:lang w:val="en-US" w:eastAsia="zh-CN"/>
              </w:rPr>
              <w:t>以</w:t>
            </w:r>
            <w:r w:rsidRPr="00442085">
              <w:rPr>
                <w:rFonts w:ascii="Times New Roman"/>
                <w:sz w:val="18"/>
                <w:szCs w:val="18"/>
                <w:lang w:val="en-US" w:eastAsia="zh-CN"/>
              </w:rPr>
              <w:t>Pb</w:t>
            </w:r>
            <w:r w:rsidRPr="00442085">
              <w:rPr>
                <w:rFonts w:ascii="Times New Roman"/>
                <w:sz w:val="18"/>
                <w:szCs w:val="18"/>
                <w:lang w:val="en-US" w:eastAsia="zh-CN"/>
              </w:rPr>
              <w:t>计</w:t>
            </w:r>
            <w:r w:rsidRPr="00442085">
              <w:rPr>
                <w:rFonts w:ascii="Times New Roman"/>
                <w:sz w:val="18"/>
                <w:szCs w:val="18"/>
                <w:lang w:val="en-US" w:eastAsia="zh-CN"/>
              </w:rPr>
              <w:t>)/(mg/kg)  ≤</w:t>
            </w:r>
          </w:p>
        </w:tc>
        <w:tc>
          <w:tcPr>
            <w:tcW w:w="4994" w:type="dxa"/>
            <w:gridSpan w:val="4"/>
            <w:shd w:val="clear" w:color="auto" w:fill="auto"/>
            <w:vAlign w:val="center"/>
          </w:tcPr>
          <w:p w14:paraId="7998168D" w14:textId="77777777" w:rsidR="003922D2" w:rsidRPr="00442085" w:rsidRDefault="003922D2" w:rsidP="00442085">
            <w:pPr>
              <w:pStyle w:val="a3"/>
              <w:ind w:firstLine="0"/>
              <w:jc w:val="center"/>
              <w:rPr>
                <w:rFonts w:ascii="Times New Roman"/>
                <w:sz w:val="18"/>
                <w:szCs w:val="18"/>
                <w:lang w:val="en-US" w:eastAsia="zh-CN"/>
              </w:rPr>
            </w:pPr>
            <w:r w:rsidRPr="00442085">
              <w:rPr>
                <w:rFonts w:ascii="Times New Roman"/>
                <w:sz w:val="18"/>
                <w:szCs w:val="18"/>
                <w:lang w:val="en-US" w:eastAsia="zh-CN"/>
              </w:rPr>
              <w:t>1</w:t>
            </w:r>
            <w:r w:rsidRPr="00442085">
              <w:rPr>
                <w:rFonts w:ascii="Times New Roman" w:hint="eastAsia"/>
                <w:sz w:val="18"/>
                <w:szCs w:val="18"/>
                <w:lang w:val="en-US" w:eastAsia="zh-CN"/>
              </w:rPr>
              <w:t>00</w:t>
            </w:r>
            <w:r w:rsidRPr="00442085">
              <w:rPr>
                <w:rFonts w:ascii="Times New Roman"/>
                <w:sz w:val="18"/>
                <w:szCs w:val="18"/>
                <w:lang w:val="en-US" w:eastAsia="zh-CN"/>
              </w:rPr>
              <w:t>.0</w:t>
            </w:r>
          </w:p>
        </w:tc>
      </w:tr>
      <w:tr w:rsidR="003922D2" w:rsidRPr="00C95CD5" w14:paraId="6D234545" w14:textId="77777777" w:rsidTr="00442085">
        <w:trPr>
          <w:jc w:val="center"/>
        </w:trPr>
        <w:tc>
          <w:tcPr>
            <w:tcW w:w="3528" w:type="dxa"/>
            <w:shd w:val="clear" w:color="auto" w:fill="auto"/>
          </w:tcPr>
          <w:p w14:paraId="2E395693" w14:textId="77777777" w:rsidR="003922D2" w:rsidRPr="00C95CD5" w:rsidRDefault="003922D2" w:rsidP="00442085">
            <w:pPr>
              <w:rPr>
                <w:sz w:val="18"/>
                <w:szCs w:val="18"/>
              </w:rPr>
            </w:pPr>
            <w:r w:rsidRPr="00C95CD5">
              <w:rPr>
                <w:sz w:val="18"/>
                <w:szCs w:val="18"/>
              </w:rPr>
              <w:t>去污力</w:t>
            </w:r>
            <w:r w:rsidRPr="00C95CD5">
              <w:rPr>
                <w:sz w:val="18"/>
                <w:szCs w:val="18"/>
              </w:rPr>
              <w:t>/(%)                          ≥</w:t>
            </w:r>
          </w:p>
        </w:tc>
        <w:tc>
          <w:tcPr>
            <w:tcW w:w="4994" w:type="dxa"/>
            <w:gridSpan w:val="4"/>
            <w:shd w:val="clear" w:color="auto" w:fill="auto"/>
          </w:tcPr>
          <w:p w14:paraId="68BB1BB8" w14:textId="77777777" w:rsidR="003922D2" w:rsidRPr="00442085" w:rsidRDefault="003922D2" w:rsidP="00442085">
            <w:pPr>
              <w:pStyle w:val="a3"/>
              <w:ind w:firstLine="0"/>
              <w:jc w:val="center"/>
              <w:rPr>
                <w:rFonts w:ascii="Times New Roman"/>
                <w:sz w:val="18"/>
                <w:szCs w:val="18"/>
                <w:lang w:val="en-US" w:eastAsia="zh-CN"/>
              </w:rPr>
            </w:pPr>
            <w:r w:rsidRPr="00442085">
              <w:rPr>
                <w:rFonts w:ascii="Times New Roman"/>
                <w:sz w:val="18"/>
                <w:szCs w:val="18"/>
                <w:lang w:val="en-US" w:eastAsia="zh-CN"/>
              </w:rPr>
              <w:t>90</w:t>
            </w:r>
          </w:p>
        </w:tc>
      </w:tr>
      <w:tr w:rsidR="003922D2" w:rsidRPr="00C95CD5" w14:paraId="09E8F7CB" w14:textId="77777777" w:rsidTr="00442085">
        <w:trPr>
          <w:jc w:val="center"/>
        </w:trPr>
        <w:tc>
          <w:tcPr>
            <w:tcW w:w="3528" w:type="dxa"/>
            <w:shd w:val="clear" w:color="auto" w:fill="auto"/>
          </w:tcPr>
          <w:p w14:paraId="7D2569B0" w14:textId="77777777" w:rsidR="003922D2" w:rsidRPr="00C95CD5" w:rsidRDefault="003922D2" w:rsidP="00442085">
            <w:pPr>
              <w:rPr>
                <w:sz w:val="18"/>
                <w:szCs w:val="18"/>
              </w:rPr>
            </w:pPr>
            <w:r w:rsidRPr="00C95CD5">
              <w:rPr>
                <w:sz w:val="18"/>
                <w:szCs w:val="18"/>
              </w:rPr>
              <w:t>腐蚀率</w:t>
            </w:r>
            <w:r w:rsidRPr="00C95CD5">
              <w:rPr>
                <w:sz w:val="18"/>
                <w:szCs w:val="18"/>
              </w:rPr>
              <w:t>/</w:t>
            </w:r>
            <w:r w:rsidRPr="00C95CD5">
              <w:rPr>
                <w:sz w:val="18"/>
              </w:rPr>
              <w:t>[g/(m</w:t>
            </w:r>
            <w:r w:rsidRPr="00C95CD5">
              <w:rPr>
                <w:sz w:val="18"/>
                <w:vertAlign w:val="superscript"/>
              </w:rPr>
              <w:t>2</w:t>
            </w:r>
            <w:r w:rsidRPr="00C95CD5">
              <w:rPr>
                <w:sz w:val="18"/>
                <w:szCs w:val="18"/>
              </w:rPr>
              <w:t>·</w:t>
            </w:r>
            <w:r w:rsidRPr="00C95CD5">
              <w:rPr>
                <w:sz w:val="18"/>
              </w:rPr>
              <w:t>h)]</w:t>
            </w:r>
            <w:r w:rsidRPr="00C95CD5">
              <w:rPr>
                <w:sz w:val="18"/>
                <w:szCs w:val="18"/>
              </w:rPr>
              <w:t xml:space="preserve">                  </w:t>
            </w:r>
            <w:r>
              <w:rPr>
                <w:rFonts w:hint="eastAsia"/>
                <w:sz w:val="18"/>
                <w:szCs w:val="18"/>
              </w:rPr>
              <w:t xml:space="preserve"> </w:t>
            </w:r>
            <w:r w:rsidRPr="00C95CD5">
              <w:rPr>
                <w:sz w:val="18"/>
                <w:szCs w:val="18"/>
              </w:rPr>
              <w:t xml:space="preserve">  ≤</w:t>
            </w:r>
          </w:p>
        </w:tc>
        <w:tc>
          <w:tcPr>
            <w:tcW w:w="4994" w:type="dxa"/>
            <w:gridSpan w:val="4"/>
            <w:shd w:val="clear" w:color="auto" w:fill="auto"/>
          </w:tcPr>
          <w:p w14:paraId="1F548E6F" w14:textId="77777777" w:rsidR="003922D2" w:rsidRPr="00442085" w:rsidRDefault="003922D2" w:rsidP="00442085">
            <w:pPr>
              <w:pStyle w:val="a3"/>
              <w:ind w:firstLine="0"/>
              <w:jc w:val="center"/>
              <w:rPr>
                <w:rFonts w:ascii="Times New Roman"/>
                <w:sz w:val="18"/>
                <w:szCs w:val="18"/>
                <w:lang w:val="en-US" w:eastAsia="zh-CN"/>
              </w:rPr>
            </w:pPr>
            <w:r w:rsidRPr="00442085">
              <w:rPr>
                <w:rFonts w:ascii="Times New Roman"/>
                <w:sz w:val="18"/>
                <w:szCs w:val="18"/>
                <w:lang w:val="en-US" w:eastAsia="zh-CN"/>
              </w:rPr>
              <w:t>2.0</w:t>
            </w:r>
          </w:p>
        </w:tc>
      </w:tr>
    </w:tbl>
    <w:p w14:paraId="4976D474" w14:textId="77777777" w:rsidR="008750EC" w:rsidRPr="0089625F" w:rsidRDefault="008750EC" w:rsidP="008A1C15">
      <w:pPr>
        <w:ind w:firstLineChars="200" w:firstLine="420"/>
      </w:pPr>
    </w:p>
    <w:p w14:paraId="6EC13856" w14:textId="77777777" w:rsidR="003922D2" w:rsidRDefault="003463C8" w:rsidP="003463C8">
      <w:pPr>
        <w:ind w:firstLineChars="200" w:firstLine="420"/>
        <w:rPr>
          <w:rFonts w:eastAsia="黑体" w:hint="eastAsia"/>
        </w:rPr>
      </w:pPr>
      <w:r w:rsidRPr="0089625F">
        <w:rPr>
          <w:rFonts w:eastAsia="黑体"/>
        </w:rPr>
        <w:t>3.1</w:t>
      </w:r>
      <w:r w:rsidR="003922D2">
        <w:rPr>
          <w:rFonts w:eastAsia="黑体" w:hint="eastAsia"/>
        </w:rPr>
        <w:t>活性物含量</w:t>
      </w:r>
    </w:p>
    <w:p w14:paraId="059B1F0D" w14:textId="77777777" w:rsidR="003922D2" w:rsidRDefault="003922D2" w:rsidP="003922D2">
      <w:pPr>
        <w:ind w:firstLineChars="200" w:firstLine="420"/>
        <w:rPr>
          <w:rFonts w:hint="eastAsia"/>
        </w:rPr>
      </w:pPr>
      <w:r>
        <w:rPr>
          <w:rFonts w:hint="eastAsia"/>
        </w:rPr>
        <w:t>按</w:t>
      </w:r>
      <w:r>
        <w:rPr>
          <w:rFonts w:hint="eastAsia"/>
        </w:rPr>
        <w:t>QB/T 2967-2008</w:t>
      </w:r>
      <w:r>
        <w:rPr>
          <w:rFonts w:hint="eastAsia"/>
        </w:rPr>
        <w:t>中附录</w:t>
      </w:r>
      <w:r>
        <w:rPr>
          <w:rFonts w:hint="eastAsia"/>
        </w:rPr>
        <w:t>C</w:t>
      </w:r>
      <w:r>
        <w:rPr>
          <w:rFonts w:hint="eastAsia"/>
        </w:rPr>
        <w:t>进行</w:t>
      </w:r>
      <w:r w:rsidRPr="00231A65">
        <w:t>。</w:t>
      </w:r>
    </w:p>
    <w:p w14:paraId="2B02E71A" w14:textId="77777777" w:rsidR="00D80787" w:rsidRPr="0089625F" w:rsidRDefault="00D80787" w:rsidP="00770E60">
      <w:pPr>
        <w:ind w:firstLineChars="200" w:firstLine="420"/>
        <w:outlineLvl w:val="0"/>
        <w:rPr>
          <w:rFonts w:eastAsia="黑体"/>
        </w:rPr>
      </w:pPr>
      <w:r w:rsidRPr="0089625F">
        <w:rPr>
          <w:rFonts w:eastAsia="黑体"/>
        </w:rPr>
        <w:t>3.</w:t>
      </w:r>
      <w:r w:rsidR="007D6B2A">
        <w:rPr>
          <w:rFonts w:eastAsia="黑体" w:hint="eastAsia"/>
        </w:rPr>
        <w:t>2</w:t>
      </w:r>
      <w:r w:rsidRPr="0089625F">
        <w:rPr>
          <w:rFonts w:eastAsia="黑体"/>
        </w:rPr>
        <w:t>砷、重金属</w:t>
      </w:r>
    </w:p>
    <w:p w14:paraId="29689ED2" w14:textId="77777777" w:rsidR="00D80787" w:rsidRPr="0089625F" w:rsidRDefault="00D80787" w:rsidP="00D80787">
      <w:pPr>
        <w:ind w:firstLineChars="200" w:firstLine="420"/>
      </w:pPr>
      <w:r w:rsidRPr="0089625F">
        <w:t>由于</w:t>
      </w:r>
      <w:r w:rsidR="0060406B">
        <w:t>食品工具和食品工业设备用酸性清洗剂</w:t>
      </w:r>
      <w:r w:rsidRPr="0089625F">
        <w:t>清洗后直接接触食品</w:t>
      </w:r>
      <w:r w:rsidR="00251DE1" w:rsidRPr="0089625F">
        <w:t>或其相关包装等</w:t>
      </w:r>
      <w:r w:rsidRPr="0089625F">
        <w:t>。为此，</w:t>
      </w:r>
      <w:r w:rsidR="001860AC" w:rsidRPr="0089625F">
        <w:t>依据</w:t>
      </w:r>
      <w:r w:rsidR="001860AC" w:rsidRPr="0089625F">
        <w:t>GB 14930.1</w:t>
      </w:r>
      <w:r w:rsidR="001860AC" w:rsidRPr="0089625F">
        <w:t>《</w:t>
      </w:r>
      <w:r w:rsidR="009357CD">
        <w:t>食品安全国家标准</w:t>
      </w:r>
      <w:r w:rsidR="009357CD">
        <w:t xml:space="preserve"> </w:t>
      </w:r>
      <w:r w:rsidR="009357CD">
        <w:t>洗涤剂</w:t>
      </w:r>
      <w:r w:rsidR="001860AC" w:rsidRPr="0089625F">
        <w:t>》，</w:t>
      </w:r>
      <w:r w:rsidRPr="0089625F">
        <w:t>对</w:t>
      </w:r>
      <w:r w:rsidR="0060406B">
        <w:t>食品工具和食品工业设备用酸性清洗剂</w:t>
      </w:r>
      <w:r w:rsidRPr="0089625F">
        <w:t>的砷、重金属提出要求，</w:t>
      </w:r>
      <w:r w:rsidR="00A004A6" w:rsidRPr="00D31C14">
        <w:rPr>
          <w:rFonts w:ascii="宋体" w:hAnsi="宋体" w:hint="eastAsia"/>
        </w:rPr>
        <w:t>具体的指标参照</w:t>
      </w:r>
      <w:r w:rsidR="00A004A6" w:rsidRPr="00F6011F">
        <w:rPr>
          <w:rFonts w:hint="eastAsia"/>
          <w:szCs w:val="21"/>
        </w:rPr>
        <w:t>GB/T 30797-2014</w:t>
      </w:r>
      <w:r w:rsidR="00A004A6">
        <w:rPr>
          <w:rFonts w:hint="eastAsia"/>
        </w:rPr>
        <w:t>《</w:t>
      </w:r>
      <w:r w:rsidR="00A004A6" w:rsidRPr="00F6011F">
        <w:rPr>
          <w:rFonts w:hint="eastAsia"/>
          <w:szCs w:val="21"/>
        </w:rPr>
        <w:t>食品用洗涤剂试验方法</w:t>
      </w:r>
      <w:r w:rsidR="00A004A6" w:rsidRPr="00F6011F">
        <w:rPr>
          <w:rFonts w:hint="eastAsia"/>
          <w:szCs w:val="21"/>
        </w:rPr>
        <w:t xml:space="preserve"> </w:t>
      </w:r>
      <w:r w:rsidR="00A004A6" w:rsidRPr="00F6011F">
        <w:rPr>
          <w:rFonts w:hint="eastAsia"/>
          <w:szCs w:val="21"/>
        </w:rPr>
        <w:t>总砷的测定</w:t>
      </w:r>
      <w:r w:rsidR="00A004A6">
        <w:rPr>
          <w:rFonts w:ascii="宋体" w:hAnsi="宋体" w:cs="Arial" w:hint="eastAsia"/>
        </w:rPr>
        <w:t>》、</w:t>
      </w:r>
      <w:r w:rsidR="00A004A6" w:rsidRPr="00F6011F">
        <w:rPr>
          <w:rFonts w:hint="eastAsia"/>
          <w:szCs w:val="21"/>
        </w:rPr>
        <w:t xml:space="preserve">GB/T 30799-2014 </w:t>
      </w:r>
      <w:r w:rsidR="00A004A6">
        <w:rPr>
          <w:rFonts w:hint="eastAsia"/>
        </w:rPr>
        <w:t>《</w:t>
      </w:r>
      <w:r w:rsidR="00A004A6" w:rsidRPr="00F6011F">
        <w:rPr>
          <w:rFonts w:hint="eastAsia"/>
          <w:szCs w:val="21"/>
        </w:rPr>
        <w:t>食品用洗涤剂试验方法</w:t>
      </w:r>
      <w:r w:rsidR="00A004A6" w:rsidRPr="00F6011F">
        <w:rPr>
          <w:rFonts w:hint="eastAsia"/>
          <w:szCs w:val="21"/>
        </w:rPr>
        <w:t xml:space="preserve"> </w:t>
      </w:r>
      <w:r w:rsidR="00A004A6" w:rsidRPr="00F6011F">
        <w:rPr>
          <w:rFonts w:hint="eastAsia"/>
          <w:szCs w:val="21"/>
        </w:rPr>
        <w:t>重金属的测定</w:t>
      </w:r>
      <w:r w:rsidR="00A004A6">
        <w:rPr>
          <w:rFonts w:ascii="宋体" w:hAnsi="宋体" w:cs="Arial" w:hint="eastAsia"/>
        </w:rPr>
        <w:t>》</w:t>
      </w:r>
      <w:r w:rsidR="00A004A6" w:rsidRPr="00D31C14">
        <w:rPr>
          <w:rFonts w:ascii="宋体" w:hAnsi="宋体" w:cs="Arial"/>
        </w:rPr>
        <w:t>标准</w:t>
      </w:r>
      <w:r w:rsidR="00A004A6" w:rsidRPr="00D31C14">
        <w:rPr>
          <w:rFonts w:ascii="宋体" w:hAnsi="宋体" w:cs="Arial" w:hint="eastAsia"/>
        </w:rPr>
        <w:t>中的</w:t>
      </w:r>
      <w:r w:rsidR="00A004A6" w:rsidRPr="00D31C14">
        <w:rPr>
          <w:rFonts w:hint="eastAsia"/>
        </w:rPr>
        <w:t>砷、重金属的指标与测试方法。</w:t>
      </w:r>
    </w:p>
    <w:p w14:paraId="2DA1B7FB" w14:textId="77777777" w:rsidR="00D80787" w:rsidRPr="0089625F" w:rsidRDefault="00D80787" w:rsidP="00770E60">
      <w:pPr>
        <w:ind w:firstLineChars="200" w:firstLine="420"/>
        <w:outlineLvl w:val="0"/>
        <w:rPr>
          <w:rFonts w:eastAsia="黑体"/>
        </w:rPr>
      </w:pPr>
      <w:r w:rsidRPr="0089625F">
        <w:rPr>
          <w:rFonts w:eastAsia="黑体"/>
        </w:rPr>
        <w:t>3.</w:t>
      </w:r>
      <w:r w:rsidR="007D6B2A">
        <w:rPr>
          <w:rFonts w:eastAsia="黑体" w:hint="eastAsia"/>
        </w:rPr>
        <w:t>3</w:t>
      </w:r>
      <w:r w:rsidRPr="0089625F">
        <w:rPr>
          <w:rFonts w:eastAsia="黑体"/>
        </w:rPr>
        <w:t>甲醇、甲醛</w:t>
      </w:r>
    </w:p>
    <w:p w14:paraId="301BDBEC" w14:textId="77777777" w:rsidR="00A004A6" w:rsidRPr="0089625F" w:rsidRDefault="00D80787" w:rsidP="00A004A6">
      <w:pPr>
        <w:ind w:firstLine="420"/>
      </w:pPr>
      <w:r w:rsidRPr="0089625F">
        <w:t>为了限制有机溶剂的使用量，</w:t>
      </w:r>
      <w:r w:rsidR="00A004A6" w:rsidRPr="00D31C14">
        <w:rPr>
          <w:rFonts w:hint="eastAsia"/>
        </w:rPr>
        <w:t>我们</w:t>
      </w:r>
      <w:r w:rsidR="00A004A6" w:rsidRPr="00D31C14">
        <w:rPr>
          <w:rFonts w:ascii="宋体" w:hAnsi="宋体" w:hint="eastAsia"/>
        </w:rPr>
        <w:t>参照</w:t>
      </w:r>
      <w:r w:rsidR="00A004A6">
        <w:rPr>
          <w:rFonts w:hint="eastAsia"/>
          <w:szCs w:val="21"/>
        </w:rPr>
        <w:t xml:space="preserve">GB/T </w:t>
      </w:r>
      <w:r w:rsidR="00A004A6" w:rsidRPr="00F6011F">
        <w:rPr>
          <w:rFonts w:hint="eastAsia"/>
          <w:szCs w:val="21"/>
        </w:rPr>
        <w:t xml:space="preserve">30795-2014 </w:t>
      </w:r>
      <w:r w:rsidR="00A004A6">
        <w:rPr>
          <w:rFonts w:hint="eastAsia"/>
          <w:szCs w:val="21"/>
        </w:rPr>
        <w:t>《</w:t>
      </w:r>
      <w:r w:rsidR="00A004A6" w:rsidRPr="00F6011F">
        <w:rPr>
          <w:rFonts w:hint="eastAsia"/>
          <w:szCs w:val="21"/>
        </w:rPr>
        <w:t>食品用洗涤剂试验方法</w:t>
      </w:r>
      <w:r w:rsidR="00A004A6" w:rsidRPr="00F6011F">
        <w:rPr>
          <w:rFonts w:hint="eastAsia"/>
          <w:szCs w:val="21"/>
        </w:rPr>
        <w:t xml:space="preserve"> </w:t>
      </w:r>
      <w:r w:rsidR="00A004A6" w:rsidRPr="00F6011F">
        <w:rPr>
          <w:rFonts w:hint="eastAsia"/>
          <w:szCs w:val="21"/>
        </w:rPr>
        <w:t>甲醇的测定</w:t>
      </w:r>
      <w:r w:rsidR="00A004A6">
        <w:rPr>
          <w:rFonts w:hint="eastAsia"/>
          <w:szCs w:val="21"/>
        </w:rPr>
        <w:t>》、</w:t>
      </w:r>
      <w:r w:rsidR="00A004A6">
        <w:rPr>
          <w:rFonts w:hint="eastAsia"/>
          <w:szCs w:val="21"/>
        </w:rPr>
        <w:t>GB/T 30796-2014</w:t>
      </w:r>
      <w:r w:rsidR="00A004A6">
        <w:rPr>
          <w:rFonts w:hint="eastAsia"/>
          <w:szCs w:val="21"/>
        </w:rPr>
        <w:t>《</w:t>
      </w:r>
      <w:r w:rsidR="00A004A6" w:rsidRPr="00F6011F">
        <w:rPr>
          <w:rFonts w:hint="eastAsia"/>
          <w:szCs w:val="21"/>
        </w:rPr>
        <w:t>食品用洗涤剂试验方法</w:t>
      </w:r>
      <w:r w:rsidR="00A004A6" w:rsidRPr="00F6011F">
        <w:rPr>
          <w:rFonts w:hint="eastAsia"/>
          <w:szCs w:val="21"/>
        </w:rPr>
        <w:t xml:space="preserve"> </w:t>
      </w:r>
      <w:r w:rsidR="00A004A6" w:rsidRPr="00F6011F">
        <w:rPr>
          <w:rFonts w:hint="eastAsia"/>
          <w:szCs w:val="21"/>
        </w:rPr>
        <w:t>甲醛的测定</w:t>
      </w:r>
      <w:r w:rsidR="00A004A6">
        <w:rPr>
          <w:rFonts w:hint="eastAsia"/>
          <w:szCs w:val="21"/>
        </w:rPr>
        <w:t>》</w:t>
      </w:r>
      <w:r w:rsidR="00A004A6" w:rsidRPr="00D31C14">
        <w:rPr>
          <w:rFonts w:ascii="宋体" w:hAnsi="宋体" w:cs="Arial"/>
        </w:rPr>
        <w:t>标准</w:t>
      </w:r>
      <w:r w:rsidR="00A004A6" w:rsidRPr="00D31C14">
        <w:rPr>
          <w:rFonts w:ascii="宋体" w:hAnsi="宋体" w:cs="Arial" w:hint="eastAsia"/>
        </w:rPr>
        <w:t>中的</w:t>
      </w:r>
      <w:r w:rsidR="00A004A6">
        <w:rPr>
          <w:rFonts w:hint="eastAsia"/>
        </w:rPr>
        <w:t>甲醇、甲醛</w:t>
      </w:r>
      <w:r w:rsidR="00A004A6" w:rsidRPr="00D31C14">
        <w:rPr>
          <w:rFonts w:hint="eastAsia"/>
        </w:rPr>
        <w:t>的指标与测试方法。</w:t>
      </w:r>
    </w:p>
    <w:p w14:paraId="37D0A801" w14:textId="77777777" w:rsidR="00C909A1" w:rsidRPr="0089625F" w:rsidRDefault="00C909A1" w:rsidP="00770E60">
      <w:pPr>
        <w:ind w:firstLineChars="200" w:firstLine="420"/>
        <w:outlineLvl w:val="0"/>
        <w:rPr>
          <w:rFonts w:eastAsia="黑体"/>
        </w:rPr>
      </w:pPr>
      <w:r w:rsidRPr="0089625F">
        <w:rPr>
          <w:rFonts w:eastAsia="黑体"/>
        </w:rPr>
        <w:t>4</w:t>
      </w:r>
      <w:r w:rsidR="00F11F68" w:rsidRPr="0089625F">
        <w:rPr>
          <w:rFonts w:eastAsia="黑体"/>
        </w:rPr>
        <w:t>、</w:t>
      </w:r>
      <w:r w:rsidRPr="0089625F">
        <w:rPr>
          <w:rFonts w:eastAsia="黑体"/>
        </w:rPr>
        <w:t>微生物指标</w:t>
      </w:r>
    </w:p>
    <w:p w14:paraId="5AC9FBD6" w14:textId="77777777" w:rsidR="00141C57" w:rsidRPr="0089625F" w:rsidRDefault="00141C57" w:rsidP="00141C57">
      <w:pPr>
        <w:pStyle w:val="a6"/>
        <w:spacing w:line="240" w:lineRule="auto"/>
        <w:ind w:firstLine="420"/>
        <w:rPr>
          <w:szCs w:val="21"/>
          <w:lang w:val="fr-FR"/>
        </w:rPr>
      </w:pPr>
      <w:r w:rsidRPr="0089625F">
        <w:t>基于以上</w:t>
      </w:r>
      <w:r w:rsidRPr="0089625F">
        <w:rPr>
          <w:szCs w:val="21"/>
          <w:lang w:val="fr-FR"/>
        </w:rPr>
        <w:t>同样的考虑，对</w:t>
      </w:r>
      <w:r w:rsidR="0060406B">
        <w:t>食品工具和食品工业设备用酸性清洗剂</w:t>
      </w:r>
      <w:r w:rsidRPr="0089625F">
        <w:rPr>
          <w:szCs w:val="21"/>
          <w:lang w:val="fr-FR"/>
        </w:rPr>
        <w:t>的微生物项目，列入了菌落总数及大肠菌群两项。</w:t>
      </w:r>
    </w:p>
    <w:p w14:paraId="11CF39E8" w14:textId="77777777" w:rsidR="00A004A6" w:rsidRPr="00D31C14" w:rsidRDefault="00A004A6" w:rsidP="00A004A6">
      <w:pPr>
        <w:ind w:firstLine="420"/>
        <w:rPr>
          <w:rFonts w:hint="eastAsia"/>
          <w:szCs w:val="21"/>
          <w:lang w:val="fr-FR"/>
        </w:rPr>
      </w:pPr>
      <w:r w:rsidRPr="00D31C14">
        <w:rPr>
          <w:rFonts w:hint="eastAsia"/>
          <w:szCs w:val="21"/>
          <w:lang w:val="fr-FR"/>
        </w:rPr>
        <w:t>本标准参考</w:t>
      </w:r>
      <w:r w:rsidRPr="00C860B5">
        <w:rPr>
          <w:szCs w:val="21"/>
        </w:rPr>
        <w:t>GB 4789.2</w:t>
      </w:r>
      <w:r>
        <w:rPr>
          <w:rFonts w:hint="eastAsia"/>
          <w:szCs w:val="21"/>
        </w:rPr>
        <w:t>《</w:t>
      </w:r>
      <w:r w:rsidRPr="00BA6B2F">
        <w:rPr>
          <w:rFonts w:hint="eastAsia"/>
          <w:color w:val="000000"/>
        </w:rPr>
        <w:t>食品安全国家标准</w:t>
      </w:r>
      <w:r w:rsidRPr="00BA6B2F">
        <w:rPr>
          <w:rFonts w:hint="eastAsia"/>
          <w:color w:val="000000"/>
        </w:rPr>
        <w:t xml:space="preserve"> </w:t>
      </w:r>
      <w:r w:rsidRPr="00BA6B2F">
        <w:rPr>
          <w:rFonts w:hint="eastAsia"/>
          <w:color w:val="000000"/>
        </w:rPr>
        <w:t>食品微生物检验菌落总数</w:t>
      </w:r>
      <w:r>
        <w:rPr>
          <w:rFonts w:hint="eastAsia"/>
          <w:color w:val="000000"/>
        </w:rPr>
        <w:t>》</w:t>
      </w:r>
      <w:r w:rsidRPr="00C860B5">
        <w:rPr>
          <w:szCs w:val="21"/>
        </w:rPr>
        <w:t>和</w:t>
      </w:r>
      <w:r w:rsidRPr="00C860B5">
        <w:rPr>
          <w:szCs w:val="21"/>
        </w:rPr>
        <w:t>GB 4789.3</w:t>
      </w:r>
      <w:r>
        <w:rPr>
          <w:rFonts w:hint="eastAsia"/>
          <w:szCs w:val="21"/>
        </w:rPr>
        <w:t>《</w:t>
      </w:r>
      <w:r w:rsidRPr="00BA6B2F">
        <w:rPr>
          <w:rFonts w:hint="eastAsia"/>
          <w:color w:val="000000"/>
        </w:rPr>
        <w:t>食品安全国家标准</w:t>
      </w:r>
      <w:r w:rsidRPr="00BA6B2F">
        <w:rPr>
          <w:rFonts w:hint="eastAsia"/>
          <w:color w:val="000000"/>
        </w:rPr>
        <w:t xml:space="preserve"> </w:t>
      </w:r>
      <w:r w:rsidRPr="00BA6B2F">
        <w:rPr>
          <w:rFonts w:hint="eastAsia"/>
          <w:color w:val="000000"/>
        </w:rPr>
        <w:t>食品微生物检验菌落总数</w:t>
      </w:r>
      <w:r w:rsidRPr="00BA6B2F">
        <w:rPr>
          <w:rFonts w:hint="eastAsia"/>
          <w:color w:val="000000"/>
        </w:rPr>
        <w:t xml:space="preserve"> </w:t>
      </w:r>
      <w:r w:rsidRPr="00BA6B2F">
        <w:rPr>
          <w:rFonts w:hint="eastAsia"/>
          <w:color w:val="000000"/>
        </w:rPr>
        <w:t>大肠菌群计数</w:t>
      </w:r>
      <w:r>
        <w:rPr>
          <w:rFonts w:hint="eastAsia"/>
          <w:color w:val="000000"/>
        </w:rPr>
        <w:t>》</w:t>
      </w:r>
      <w:r w:rsidRPr="00D31C14">
        <w:rPr>
          <w:rFonts w:hint="eastAsia"/>
          <w:szCs w:val="21"/>
          <w:lang w:val="fr-FR"/>
        </w:rPr>
        <w:t>制定的相应的微生物指标及测定方法。</w:t>
      </w:r>
    </w:p>
    <w:p w14:paraId="55ED21BE" w14:textId="77777777" w:rsidR="00A763E7" w:rsidRPr="0089625F" w:rsidRDefault="00777C3C" w:rsidP="00770E60">
      <w:pPr>
        <w:spacing w:before="160" w:after="160"/>
        <w:ind w:firstLineChars="200" w:firstLine="420"/>
        <w:outlineLvl w:val="0"/>
        <w:rPr>
          <w:rFonts w:eastAsia="黑体"/>
        </w:rPr>
      </w:pPr>
      <w:r w:rsidRPr="0089625F">
        <w:rPr>
          <w:rFonts w:eastAsia="黑体"/>
        </w:rPr>
        <w:t>八</w:t>
      </w:r>
      <w:r w:rsidR="001526DA" w:rsidRPr="0089625F">
        <w:rPr>
          <w:rFonts w:eastAsia="黑体"/>
        </w:rPr>
        <w:t>、</w:t>
      </w:r>
      <w:r w:rsidR="00A763E7" w:rsidRPr="0089625F">
        <w:rPr>
          <w:rFonts w:eastAsia="黑体"/>
        </w:rPr>
        <w:t>结论</w:t>
      </w:r>
    </w:p>
    <w:p w14:paraId="0534532A" w14:textId="77777777" w:rsidR="00697DF2" w:rsidRPr="00A00F7F" w:rsidRDefault="00697DF2" w:rsidP="00697DF2">
      <w:pPr>
        <w:ind w:firstLine="437"/>
      </w:pPr>
      <w:r w:rsidRPr="0089625F">
        <w:t>目前</w:t>
      </w:r>
      <w:r w:rsidR="0060406B">
        <w:t>食品工具和食品工业设备用酸性清洗剂</w:t>
      </w:r>
      <w:r w:rsidRPr="0089625F">
        <w:t>品牌众多，清洗效果更是良莠不齐。并且无论是产品的发展，还是市场消费，其空间都很大。</w:t>
      </w:r>
      <w:r w:rsidR="00A00F7F" w:rsidRPr="00D31C14">
        <w:rPr>
          <w:rFonts w:hint="eastAsia"/>
        </w:rPr>
        <w:t>为规范产品质量，保护消费者利益，</w:t>
      </w:r>
      <w:r w:rsidR="00A00F7F" w:rsidRPr="00A00F7F">
        <w:t>食品工具和食品工业设备用酸性清洗剂</w:t>
      </w:r>
      <w:r w:rsidR="00A00F7F" w:rsidRPr="00D31C14">
        <w:rPr>
          <w:rFonts w:hint="eastAsia"/>
        </w:rPr>
        <w:t>标准的</w:t>
      </w:r>
      <w:proofErr w:type="gramStart"/>
      <w:r w:rsidR="00A00F7F">
        <w:rPr>
          <w:rFonts w:hint="eastAsia"/>
        </w:rPr>
        <w:t>修</w:t>
      </w:r>
      <w:r w:rsidR="00A00F7F" w:rsidRPr="00D31C14">
        <w:rPr>
          <w:rFonts w:hint="eastAsia"/>
        </w:rPr>
        <w:t>定</w:t>
      </w:r>
      <w:proofErr w:type="gramEnd"/>
      <w:r w:rsidR="00A00F7F" w:rsidRPr="00D31C14">
        <w:rPr>
          <w:rFonts w:hint="eastAsia"/>
        </w:rPr>
        <w:t>势在必行。</w:t>
      </w:r>
    </w:p>
    <w:p w14:paraId="43671D44" w14:textId="77777777" w:rsidR="0083744F" w:rsidRPr="0089625F" w:rsidRDefault="0083744F" w:rsidP="00C94889">
      <w:pPr>
        <w:spacing w:before="160" w:after="160"/>
        <w:ind w:firstLineChars="200" w:firstLine="420"/>
        <w:rPr>
          <w:rFonts w:eastAsia="黑体"/>
        </w:rPr>
        <w:sectPr w:rsidR="0083744F" w:rsidRPr="0089625F" w:rsidSect="00D144F4">
          <w:pgSz w:w="11906" w:h="16838"/>
          <w:pgMar w:top="1418" w:right="1418" w:bottom="1418" w:left="1418" w:header="851" w:footer="992" w:gutter="0"/>
          <w:cols w:space="425"/>
          <w:docGrid w:type="lines" w:linePitch="312"/>
        </w:sectPr>
      </w:pPr>
    </w:p>
    <w:p w14:paraId="65DA9D95" w14:textId="77777777" w:rsidR="00B82844" w:rsidRPr="0089625F" w:rsidRDefault="00B82844" w:rsidP="00C94889">
      <w:pPr>
        <w:spacing w:before="160" w:after="160"/>
        <w:ind w:firstLineChars="200" w:firstLine="420"/>
        <w:rPr>
          <w:rFonts w:eastAsia="黑体"/>
        </w:rPr>
      </w:pPr>
      <w:r w:rsidRPr="0089625F">
        <w:rPr>
          <w:rFonts w:eastAsia="黑体"/>
        </w:rPr>
        <w:lastRenderedPageBreak/>
        <w:t>附件</w:t>
      </w:r>
    </w:p>
    <w:p w14:paraId="0EDC3BD7" w14:textId="77777777" w:rsidR="00A763E7" w:rsidRPr="0089625F" w:rsidRDefault="00B82844" w:rsidP="00F26F1E">
      <w:pPr>
        <w:pStyle w:val="a4"/>
        <w:spacing w:beforeLines="50" w:before="156" w:afterLines="50" w:after="156"/>
        <w:rPr>
          <w:rFonts w:ascii="Times New Roman"/>
        </w:rPr>
      </w:pPr>
      <w:r w:rsidRPr="0089625F">
        <w:rPr>
          <w:rFonts w:ascii="Times New Roman"/>
        </w:rPr>
        <w:t>表</w:t>
      </w:r>
      <w:r w:rsidR="0056641E" w:rsidRPr="0089625F">
        <w:rPr>
          <w:rFonts w:ascii="Times New Roman"/>
        </w:rPr>
        <w:t>3</w:t>
      </w:r>
      <w:r w:rsidR="0060406B">
        <w:rPr>
          <w:rFonts w:ascii="Times New Roman"/>
        </w:rPr>
        <w:t>食品工具和食品工业设备用酸性清洗剂</w:t>
      </w:r>
      <w:r w:rsidRPr="0089625F">
        <w:rPr>
          <w:rFonts w:ascii="Times New Roman"/>
        </w:rPr>
        <w:t>部分指标试验误差分析结果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2"/>
        <w:gridCol w:w="2082"/>
        <w:gridCol w:w="2118"/>
        <w:gridCol w:w="2300"/>
      </w:tblGrid>
      <w:tr w:rsidR="008A5827" w:rsidRPr="00D144F4" w14:paraId="2611A63A" w14:textId="77777777">
        <w:tc>
          <w:tcPr>
            <w:tcW w:w="4104" w:type="dxa"/>
            <w:gridSpan w:val="2"/>
            <w:shd w:val="clear" w:color="auto" w:fill="auto"/>
            <w:vAlign w:val="center"/>
          </w:tcPr>
          <w:p w14:paraId="31F0715C" w14:textId="77777777" w:rsidR="008A5827" w:rsidRPr="00D144F4" w:rsidRDefault="00DA2712" w:rsidP="00D144F4">
            <w:pPr>
              <w:jc w:val="center"/>
              <w:rPr>
                <w:sz w:val="18"/>
                <w:szCs w:val="18"/>
              </w:rPr>
            </w:pPr>
            <w:r w:rsidRPr="00D144F4">
              <w:rPr>
                <w:sz w:val="18"/>
                <w:szCs w:val="18"/>
              </w:rPr>
              <w:t>样品及</w:t>
            </w:r>
            <w:r w:rsidR="008A5827" w:rsidRPr="00D144F4">
              <w:rPr>
                <w:sz w:val="18"/>
                <w:szCs w:val="18"/>
              </w:rPr>
              <w:t>测定次数</w:t>
            </w:r>
          </w:p>
        </w:tc>
        <w:tc>
          <w:tcPr>
            <w:tcW w:w="2118" w:type="dxa"/>
            <w:shd w:val="clear" w:color="auto" w:fill="auto"/>
            <w:vAlign w:val="center"/>
          </w:tcPr>
          <w:p w14:paraId="7039B07C" w14:textId="77777777" w:rsidR="008A5827" w:rsidRPr="00D144F4" w:rsidRDefault="008A5827" w:rsidP="00D144F4">
            <w:pPr>
              <w:jc w:val="center"/>
              <w:rPr>
                <w:sz w:val="18"/>
                <w:szCs w:val="18"/>
              </w:rPr>
            </w:pPr>
            <w:r w:rsidRPr="00D144F4">
              <w:rPr>
                <w:sz w:val="18"/>
                <w:szCs w:val="18"/>
              </w:rPr>
              <w:t>去污力</w:t>
            </w:r>
            <w:r w:rsidRPr="00D144F4">
              <w:rPr>
                <w:sz w:val="18"/>
                <w:szCs w:val="18"/>
              </w:rPr>
              <w:t>/(%)</w:t>
            </w:r>
          </w:p>
        </w:tc>
        <w:tc>
          <w:tcPr>
            <w:tcW w:w="2300" w:type="dxa"/>
            <w:shd w:val="clear" w:color="auto" w:fill="auto"/>
            <w:vAlign w:val="center"/>
          </w:tcPr>
          <w:p w14:paraId="70346B9F" w14:textId="77777777" w:rsidR="008A5827" w:rsidRPr="00D144F4" w:rsidRDefault="008A5827" w:rsidP="00D144F4">
            <w:pPr>
              <w:jc w:val="center"/>
              <w:rPr>
                <w:sz w:val="18"/>
                <w:szCs w:val="18"/>
              </w:rPr>
            </w:pPr>
            <w:r w:rsidRPr="00D144F4">
              <w:rPr>
                <w:sz w:val="18"/>
                <w:szCs w:val="18"/>
              </w:rPr>
              <w:t>腐蚀率</w:t>
            </w:r>
            <w:r w:rsidRPr="00D144F4">
              <w:rPr>
                <w:sz w:val="18"/>
                <w:szCs w:val="18"/>
              </w:rPr>
              <w:t>/[g/(m</w:t>
            </w:r>
            <w:r w:rsidRPr="00D144F4">
              <w:rPr>
                <w:sz w:val="18"/>
                <w:szCs w:val="18"/>
                <w:vertAlign w:val="superscript"/>
              </w:rPr>
              <w:t>2</w:t>
            </w:r>
            <w:r w:rsidRPr="00D144F4">
              <w:rPr>
                <w:sz w:val="18"/>
                <w:szCs w:val="18"/>
              </w:rPr>
              <w:t>·h)]</w:t>
            </w:r>
          </w:p>
        </w:tc>
      </w:tr>
      <w:tr w:rsidR="008A5827" w:rsidRPr="00D144F4" w14:paraId="68C670F2" w14:textId="77777777">
        <w:tc>
          <w:tcPr>
            <w:tcW w:w="2022" w:type="dxa"/>
            <w:vMerge w:val="restart"/>
            <w:shd w:val="clear" w:color="auto" w:fill="auto"/>
            <w:vAlign w:val="center"/>
          </w:tcPr>
          <w:p w14:paraId="0E22D577" w14:textId="77777777" w:rsidR="008A5827" w:rsidRPr="00D144F4" w:rsidRDefault="008A5827" w:rsidP="00D144F4">
            <w:pPr>
              <w:jc w:val="center"/>
              <w:rPr>
                <w:sz w:val="18"/>
                <w:szCs w:val="18"/>
              </w:rPr>
            </w:pPr>
            <w:r w:rsidRPr="00D144F4">
              <w:rPr>
                <w:sz w:val="18"/>
                <w:szCs w:val="18"/>
              </w:rPr>
              <w:t>样品</w:t>
            </w:r>
            <w:r w:rsidRPr="00D144F4">
              <w:rPr>
                <w:sz w:val="18"/>
                <w:szCs w:val="18"/>
              </w:rPr>
              <w:t>1</w:t>
            </w:r>
          </w:p>
        </w:tc>
        <w:tc>
          <w:tcPr>
            <w:tcW w:w="2082" w:type="dxa"/>
            <w:shd w:val="clear" w:color="auto" w:fill="auto"/>
            <w:vAlign w:val="center"/>
          </w:tcPr>
          <w:p w14:paraId="6963FA43" w14:textId="77777777" w:rsidR="008A5827" w:rsidRPr="00D144F4" w:rsidRDefault="008A5827" w:rsidP="00D144F4">
            <w:pPr>
              <w:jc w:val="center"/>
              <w:rPr>
                <w:sz w:val="18"/>
                <w:szCs w:val="18"/>
              </w:rPr>
            </w:pPr>
            <w:r w:rsidRPr="00D144F4">
              <w:rPr>
                <w:sz w:val="18"/>
                <w:szCs w:val="18"/>
              </w:rPr>
              <w:t>1</w:t>
            </w:r>
          </w:p>
        </w:tc>
        <w:tc>
          <w:tcPr>
            <w:tcW w:w="2118" w:type="dxa"/>
            <w:shd w:val="clear" w:color="auto" w:fill="auto"/>
            <w:vAlign w:val="center"/>
          </w:tcPr>
          <w:p w14:paraId="3B84D9D8" w14:textId="77777777" w:rsidR="008A5827" w:rsidRPr="00D144F4" w:rsidRDefault="00730C42" w:rsidP="00D144F4">
            <w:pPr>
              <w:jc w:val="center"/>
              <w:rPr>
                <w:sz w:val="18"/>
                <w:szCs w:val="18"/>
              </w:rPr>
            </w:pPr>
            <w:r w:rsidRPr="00D144F4">
              <w:rPr>
                <w:sz w:val="18"/>
                <w:szCs w:val="18"/>
              </w:rPr>
              <w:t>96.30</w:t>
            </w:r>
          </w:p>
        </w:tc>
        <w:tc>
          <w:tcPr>
            <w:tcW w:w="2300" w:type="dxa"/>
            <w:shd w:val="clear" w:color="auto" w:fill="auto"/>
            <w:vAlign w:val="center"/>
          </w:tcPr>
          <w:p w14:paraId="72A616D2" w14:textId="77777777" w:rsidR="008A5827" w:rsidRPr="00D144F4" w:rsidRDefault="00730C42" w:rsidP="00D144F4">
            <w:pPr>
              <w:jc w:val="center"/>
              <w:rPr>
                <w:sz w:val="18"/>
                <w:szCs w:val="18"/>
              </w:rPr>
            </w:pPr>
            <w:r w:rsidRPr="00D144F4">
              <w:rPr>
                <w:sz w:val="18"/>
                <w:szCs w:val="18"/>
              </w:rPr>
              <w:t>0.06</w:t>
            </w:r>
          </w:p>
        </w:tc>
      </w:tr>
      <w:tr w:rsidR="008A5827" w:rsidRPr="00D144F4" w14:paraId="3CD1B019" w14:textId="77777777">
        <w:tc>
          <w:tcPr>
            <w:tcW w:w="2022" w:type="dxa"/>
            <w:vMerge/>
            <w:shd w:val="clear" w:color="auto" w:fill="auto"/>
            <w:vAlign w:val="center"/>
          </w:tcPr>
          <w:p w14:paraId="1FE7DB18" w14:textId="77777777" w:rsidR="008A5827" w:rsidRPr="00D144F4" w:rsidRDefault="008A5827" w:rsidP="00D144F4">
            <w:pPr>
              <w:jc w:val="center"/>
              <w:rPr>
                <w:sz w:val="18"/>
                <w:szCs w:val="18"/>
              </w:rPr>
            </w:pPr>
          </w:p>
        </w:tc>
        <w:tc>
          <w:tcPr>
            <w:tcW w:w="2082" w:type="dxa"/>
            <w:shd w:val="clear" w:color="auto" w:fill="auto"/>
            <w:vAlign w:val="center"/>
          </w:tcPr>
          <w:p w14:paraId="1CCCDFC5" w14:textId="77777777" w:rsidR="008A5827" w:rsidRPr="00D144F4" w:rsidRDefault="008A5827" w:rsidP="00D144F4">
            <w:pPr>
              <w:jc w:val="center"/>
              <w:rPr>
                <w:sz w:val="18"/>
                <w:szCs w:val="18"/>
              </w:rPr>
            </w:pPr>
            <w:r w:rsidRPr="00D144F4">
              <w:rPr>
                <w:sz w:val="18"/>
                <w:szCs w:val="18"/>
              </w:rPr>
              <w:t>2</w:t>
            </w:r>
          </w:p>
        </w:tc>
        <w:tc>
          <w:tcPr>
            <w:tcW w:w="2118" w:type="dxa"/>
            <w:shd w:val="clear" w:color="auto" w:fill="auto"/>
            <w:vAlign w:val="center"/>
          </w:tcPr>
          <w:p w14:paraId="7AB136F2" w14:textId="77777777" w:rsidR="008A5827" w:rsidRPr="00D144F4" w:rsidRDefault="00730C42" w:rsidP="00D144F4">
            <w:pPr>
              <w:jc w:val="center"/>
              <w:rPr>
                <w:sz w:val="18"/>
                <w:szCs w:val="18"/>
              </w:rPr>
            </w:pPr>
            <w:r w:rsidRPr="00D144F4">
              <w:rPr>
                <w:sz w:val="18"/>
                <w:szCs w:val="18"/>
              </w:rPr>
              <w:t>96.39</w:t>
            </w:r>
          </w:p>
        </w:tc>
        <w:tc>
          <w:tcPr>
            <w:tcW w:w="2300" w:type="dxa"/>
            <w:shd w:val="clear" w:color="auto" w:fill="auto"/>
            <w:vAlign w:val="center"/>
          </w:tcPr>
          <w:p w14:paraId="7B95CC75" w14:textId="77777777" w:rsidR="008A5827" w:rsidRPr="00D144F4" w:rsidRDefault="00730C42" w:rsidP="00D144F4">
            <w:pPr>
              <w:jc w:val="center"/>
              <w:rPr>
                <w:sz w:val="18"/>
                <w:szCs w:val="18"/>
              </w:rPr>
            </w:pPr>
            <w:r w:rsidRPr="00D144F4">
              <w:rPr>
                <w:sz w:val="18"/>
                <w:szCs w:val="18"/>
              </w:rPr>
              <w:t>0.11</w:t>
            </w:r>
          </w:p>
        </w:tc>
      </w:tr>
      <w:tr w:rsidR="008A5827" w:rsidRPr="00D144F4" w14:paraId="0BC4EDB9" w14:textId="77777777">
        <w:tc>
          <w:tcPr>
            <w:tcW w:w="2022" w:type="dxa"/>
            <w:vMerge/>
            <w:shd w:val="clear" w:color="auto" w:fill="auto"/>
            <w:vAlign w:val="center"/>
          </w:tcPr>
          <w:p w14:paraId="535D71D8" w14:textId="77777777" w:rsidR="008A5827" w:rsidRPr="00D144F4" w:rsidRDefault="008A5827" w:rsidP="00D144F4">
            <w:pPr>
              <w:jc w:val="center"/>
              <w:rPr>
                <w:sz w:val="18"/>
                <w:szCs w:val="18"/>
              </w:rPr>
            </w:pPr>
          </w:p>
        </w:tc>
        <w:tc>
          <w:tcPr>
            <w:tcW w:w="2082" w:type="dxa"/>
            <w:shd w:val="clear" w:color="auto" w:fill="auto"/>
            <w:vAlign w:val="center"/>
          </w:tcPr>
          <w:p w14:paraId="42E53F3D" w14:textId="77777777" w:rsidR="008A5827" w:rsidRPr="00D144F4" w:rsidRDefault="008A5827" w:rsidP="00D144F4">
            <w:pPr>
              <w:jc w:val="center"/>
              <w:rPr>
                <w:sz w:val="18"/>
                <w:szCs w:val="18"/>
              </w:rPr>
            </w:pPr>
            <w:r w:rsidRPr="00D144F4">
              <w:rPr>
                <w:sz w:val="18"/>
                <w:szCs w:val="18"/>
              </w:rPr>
              <w:t>3</w:t>
            </w:r>
          </w:p>
        </w:tc>
        <w:tc>
          <w:tcPr>
            <w:tcW w:w="2118" w:type="dxa"/>
            <w:shd w:val="clear" w:color="auto" w:fill="auto"/>
            <w:vAlign w:val="center"/>
          </w:tcPr>
          <w:p w14:paraId="6FB7E3D8" w14:textId="77777777" w:rsidR="008A5827" w:rsidRPr="00D144F4" w:rsidRDefault="00730C42" w:rsidP="00D144F4">
            <w:pPr>
              <w:jc w:val="center"/>
              <w:rPr>
                <w:sz w:val="18"/>
                <w:szCs w:val="18"/>
              </w:rPr>
            </w:pPr>
            <w:r w:rsidRPr="00D144F4">
              <w:rPr>
                <w:sz w:val="18"/>
                <w:szCs w:val="18"/>
              </w:rPr>
              <w:t>100.00</w:t>
            </w:r>
          </w:p>
        </w:tc>
        <w:tc>
          <w:tcPr>
            <w:tcW w:w="2300" w:type="dxa"/>
            <w:shd w:val="clear" w:color="auto" w:fill="auto"/>
            <w:vAlign w:val="center"/>
          </w:tcPr>
          <w:p w14:paraId="7CACC9C1" w14:textId="77777777" w:rsidR="008A5827" w:rsidRPr="00D144F4" w:rsidRDefault="00730C42" w:rsidP="00D144F4">
            <w:pPr>
              <w:jc w:val="center"/>
              <w:rPr>
                <w:sz w:val="18"/>
                <w:szCs w:val="18"/>
              </w:rPr>
            </w:pPr>
            <w:r w:rsidRPr="00D144F4">
              <w:rPr>
                <w:sz w:val="18"/>
                <w:szCs w:val="18"/>
              </w:rPr>
              <w:t>0.15</w:t>
            </w:r>
          </w:p>
        </w:tc>
      </w:tr>
      <w:tr w:rsidR="008A5827" w:rsidRPr="00D144F4" w14:paraId="6D6C04CC" w14:textId="77777777">
        <w:tc>
          <w:tcPr>
            <w:tcW w:w="2022" w:type="dxa"/>
            <w:vMerge/>
            <w:shd w:val="clear" w:color="auto" w:fill="auto"/>
            <w:vAlign w:val="center"/>
          </w:tcPr>
          <w:p w14:paraId="1CE08862" w14:textId="77777777" w:rsidR="008A5827" w:rsidRPr="00D144F4" w:rsidRDefault="008A5827" w:rsidP="00D144F4">
            <w:pPr>
              <w:jc w:val="center"/>
              <w:rPr>
                <w:sz w:val="18"/>
                <w:szCs w:val="18"/>
              </w:rPr>
            </w:pPr>
          </w:p>
        </w:tc>
        <w:tc>
          <w:tcPr>
            <w:tcW w:w="2082" w:type="dxa"/>
            <w:shd w:val="clear" w:color="auto" w:fill="auto"/>
            <w:vAlign w:val="center"/>
          </w:tcPr>
          <w:p w14:paraId="6CDCD797" w14:textId="77777777" w:rsidR="008A5827" w:rsidRPr="00D144F4" w:rsidRDefault="008A5827" w:rsidP="00D144F4">
            <w:pPr>
              <w:jc w:val="center"/>
              <w:rPr>
                <w:sz w:val="18"/>
                <w:szCs w:val="18"/>
              </w:rPr>
            </w:pPr>
            <w:r w:rsidRPr="00D144F4">
              <w:rPr>
                <w:sz w:val="18"/>
                <w:szCs w:val="18"/>
              </w:rPr>
              <w:t>4</w:t>
            </w:r>
          </w:p>
        </w:tc>
        <w:tc>
          <w:tcPr>
            <w:tcW w:w="2118" w:type="dxa"/>
            <w:shd w:val="clear" w:color="auto" w:fill="auto"/>
            <w:vAlign w:val="center"/>
          </w:tcPr>
          <w:p w14:paraId="6F479A56" w14:textId="77777777" w:rsidR="008A5827" w:rsidRPr="00D144F4" w:rsidRDefault="00730C42" w:rsidP="00D144F4">
            <w:pPr>
              <w:jc w:val="center"/>
              <w:rPr>
                <w:sz w:val="18"/>
                <w:szCs w:val="18"/>
              </w:rPr>
            </w:pPr>
            <w:r w:rsidRPr="00D144F4">
              <w:rPr>
                <w:sz w:val="18"/>
                <w:szCs w:val="18"/>
              </w:rPr>
              <w:t>100.00</w:t>
            </w:r>
          </w:p>
        </w:tc>
        <w:tc>
          <w:tcPr>
            <w:tcW w:w="2300" w:type="dxa"/>
            <w:shd w:val="clear" w:color="auto" w:fill="auto"/>
            <w:vAlign w:val="center"/>
          </w:tcPr>
          <w:p w14:paraId="28F8D765" w14:textId="77777777" w:rsidR="008A5827" w:rsidRPr="00D144F4" w:rsidRDefault="00730C42" w:rsidP="00D144F4">
            <w:pPr>
              <w:jc w:val="center"/>
              <w:rPr>
                <w:sz w:val="18"/>
                <w:szCs w:val="18"/>
              </w:rPr>
            </w:pPr>
            <w:r w:rsidRPr="00D144F4">
              <w:rPr>
                <w:sz w:val="18"/>
                <w:szCs w:val="18"/>
              </w:rPr>
              <w:t>0.05</w:t>
            </w:r>
          </w:p>
        </w:tc>
      </w:tr>
      <w:tr w:rsidR="008A5827" w:rsidRPr="00D144F4" w14:paraId="5E484760" w14:textId="77777777">
        <w:tc>
          <w:tcPr>
            <w:tcW w:w="2022" w:type="dxa"/>
            <w:vMerge/>
            <w:shd w:val="clear" w:color="auto" w:fill="auto"/>
            <w:vAlign w:val="center"/>
          </w:tcPr>
          <w:p w14:paraId="6400EE68" w14:textId="77777777" w:rsidR="008A5827" w:rsidRPr="00D144F4" w:rsidRDefault="008A5827" w:rsidP="00D144F4">
            <w:pPr>
              <w:jc w:val="center"/>
              <w:rPr>
                <w:sz w:val="18"/>
                <w:szCs w:val="18"/>
              </w:rPr>
            </w:pPr>
          </w:p>
        </w:tc>
        <w:tc>
          <w:tcPr>
            <w:tcW w:w="2082" w:type="dxa"/>
            <w:shd w:val="clear" w:color="auto" w:fill="auto"/>
            <w:vAlign w:val="center"/>
          </w:tcPr>
          <w:p w14:paraId="12C705FE" w14:textId="77777777" w:rsidR="008A5827" w:rsidRPr="00D144F4" w:rsidRDefault="008A5827" w:rsidP="00D144F4">
            <w:pPr>
              <w:jc w:val="center"/>
              <w:rPr>
                <w:sz w:val="18"/>
                <w:szCs w:val="18"/>
              </w:rPr>
            </w:pPr>
            <w:r w:rsidRPr="00D144F4">
              <w:rPr>
                <w:sz w:val="18"/>
                <w:szCs w:val="18"/>
              </w:rPr>
              <w:t>5</w:t>
            </w:r>
          </w:p>
        </w:tc>
        <w:tc>
          <w:tcPr>
            <w:tcW w:w="2118" w:type="dxa"/>
            <w:shd w:val="clear" w:color="auto" w:fill="auto"/>
            <w:vAlign w:val="center"/>
          </w:tcPr>
          <w:p w14:paraId="783D9E90" w14:textId="77777777" w:rsidR="008A5827" w:rsidRPr="00D144F4" w:rsidRDefault="00730C42" w:rsidP="00D144F4">
            <w:pPr>
              <w:jc w:val="center"/>
              <w:rPr>
                <w:sz w:val="18"/>
                <w:szCs w:val="18"/>
              </w:rPr>
            </w:pPr>
            <w:r w:rsidRPr="00D144F4">
              <w:rPr>
                <w:sz w:val="18"/>
                <w:szCs w:val="18"/>
              </w:rPr>
              <w:t>97.58</w:t>
            </w:r>
          </w:p>
        </w:tc>
        <w:tc>
          <w:tcPr>
            <w:tcW w:w="2300" w:type="dxa"/>
            <w:shd w:val="clear" w:color="auto" w:fill="auto"/>
            <w:vAlign w:val="center"/>
          </w:tcPr>
          <w:p w14:paraId="6EF8EA7A" w14:textId="77777777" w:rsidR="008A5827" w:rsidRPr="00D144F4" w:rsidRDefault="00730C42" w:rsidP="00D144F4">
            <w:pPr>
              <w:jc w:val="center"/>
              <w:rPr>
                <w:sz w:val="18"/>
                <w:szCs w:val="18"/>
              </w:rPr>
            </w:pPr>
            <w:r w:rsidRPr="00D144F4">
              <w:rPr>
                <w:sz w:val="18"/>
                <w:szCs w:val="18"/>
              </w:rPr>
              <w:t>0.22</w:t>
            </w:r>
          </w:p>
        </w:tc>
      </w:tr>
      <w:tr w:rsidR="008A5827" w:rsidRPr="00D144F4" w14:paraId="0FF1385C" w14:textId="77777777">
        <w:tc>
          <w:tcPr>
            <w:tcW w:w="2022" w:type="dxa"/>
            <w:vMerge/>
            <w:shd w:val="clear" w:color="auto" w:fill="auto"/>
            <w:vAlign w:val="center"/>
          </w:tcPr>
          <w:p w14:paraId="15E70DDC" w14:textId="77777777" w:rsidR="008A5827" w:rsidRPr="00D144F4" w:rsidRDefault="008A5827" w:rsidP="00D144F4">
            <w:pPr>
              <w:jc w:val="center"/>
              <w:rPr>
                <w:sz w:val="18"/>
                <w:szCs w:val="18"/>
              </w:rPr>
            </w:pPr>
          </w:p>
        </w:tc>
        <w:tc>
          <w:tcPr>
            <w:tcW w:w="2082" w:type="dxa"/>
            <w:shd w:val="clear" w:color="auto" w:fill="auto"/>
            <w:vAlign w:val="center"/>
          </w:tcPr>
          <w:p w14:paraId="5C0B7E8C" w14:textId="77777777" w:rsidR="008A5827" w:rsidRPr="00D144F4" w:rsidRDefault="008A5827" w:rsidP="00D144F4">
            <w:pPr>
              <w:jc w:val="center"/>
              <w:rPr>
                <w:sz w:val="18"/>
                <w:szCs w:val="18"/>
              </w:rPr>
            </w:pPr>
            <w:r w:rsidRPr="00D144F4">
              <w:rPr>
                <w:sz w:val="18"/>
                <w:szCs w:val="18"/>
              </w:rPr>
              <w:t>6</w:t>
            </w:r>
          </w:p>
        </w:tc>
        <w:tc>
          <w:tcPr>
            <w:tcW w:w="2118" w:type="dxa"/>
            <w:shd w:val="clear" w:color="auto" w:fill="auto"/>
            <w:vAlign w:val="center"/>
          </w:tcPr>
          <w:p w14:paraId="4002A198" w14:textId="77777777" w:rsidR="008A5827" w:rsidRPr="00D144F4" w:rsidRDefault="00730C42" w:rsidP="00D144F4">
            <w:pPr>
              <w:jc w:val="center"/>
              <w:rPr>
                <w:sz w:val="18"/>
                <w:szCs w:val="18"/>
              </w:rPr>
            </w:pPr>
            <w:r w:rsidRPr="00D144F4">
              <w:rPr>
                <w:sz w:val="18"/>
                <w:szCs w:val="18"/>
              </w:rPr>
              <w:t>98.70</w:t>
            </w:r>
          </w:p>
        </w:tc>
        <w:tc>
          <w:tcPr>
            <w:tcW w:w="2300" w:type="dxa"/>
            <w:shd w:val="clear" w:color="auto" w:fill="auto"/>
            <w:vAlign w:val="center"/>
          </w:tcPr>
          <w:p w14:paraId="3FFE0ACD" w14:textId="77777777" w:rsidR="008A5827" w:rsidRPr="00D144F4" w:rsidRDefault="00730C42" w:rsidP="00D144F4">
            <w:pPr>
              <w:jc w:val="center"/>
              <w:rPr>
                <w:sz w:val="18"/>
                <w:szCs w:val="18"/>
              </w:rPr>
            </w:pPr>
            <w:r w:rsidRPr="00D144F4">
              <w:rPr>
                <w:sz w:val="18"/>
                <w:szCs w:val="18"/>
              </w:rPr>
              <w:t>0.07</w:t>
            </w:r>
          </w:p>
        </w:tc>
      </w:tr>
      <w:tr w:rsidR="008A5827" w:rsidRPr="00D144F4" w14:paraId="66064003" w14:textId="77777777">
        <w:tc>
          <w:tcPr>
            <w:tcW w:w="2022" w:type="dxa"/>
            <w:vMerge/>
            <w:shd w:val="clear" w:color="auto" w:fill="auto"/>
            <w:vAlign w:val="center"/>
          </w:tcPr>
          <w:p w14:paraId="340BEBC0" w14:textId="77777777" w:rsidR="008A5827" w:rsidRPr="00D144F4" w:rsidRDefault="008A5827" w:rsidP="00D144F4">
            <w:pPr>
              <w:jc w:val="center"/>
              <w:rPr>
                <w:sz w:val="18"/>
                <w:szCs w:val="18"/>
              </w:rPr>
            </w:pPr>
          </w:p>
        </w:tc>
        <w:tc>
          <w:tcPr>
            <w:tcW w:w="2082" w:type="dxa"/>
            <w:shd w:val="clear" w:color="auto" w:fill="auto"/>
            <w:vAlign w:val="center"/>
          </w:tcPr>
          <w:p w14:paraId="486005C8" w14:textId="77777777" w:rsidR="008A5827" w:rsidRPr="00D144F4" w:rsidRDefault="008A5827" w:rsidP="00D144F4">
            <w:pPr>
              <w:jc w:val="center"/>
              <w:rPr>
                <w:sz w:val="18"/>
                <w:szCs w:val="18"/>
              </w:rPr>
            </w:pPr>
            <w:r w:rsidRPr="00D144F4">
              <w:rPr>
                <w:sz w:val="18"/>
                <w:szCs w:val="18"/>
              </w:rPr>
              <w:t>7</w:t>
            </w:r>
          </w:p>
        </w:tc>
        <w:tc>
          <w:tcPr>
            <w:tcW w:w="2118" w:type="dxa"/>
            <w:shd w:val="clear" w:color="auto" w:fill="auto"/>
            <w:vAlign w:val="center"/>
          </w:tcPr>
          <w:p w14:paraId="26CAAC1D" w14:textId="77777777" w:rsidR="008A5827" w:rsidRPr="00D144F4" w:rsidRDefault="00730C42" w:rsidP="00D144F4">
            <w:pPr>
              <w:jc w:val="center"/>
              <w:rPr>
                <w:sz w:val="18"/>
                <w:szCs w:val="18"/>
              </w:rPr>
            </w:pPr>
            <w:r w:rsidRPr="00D144F4">
              <w:rPr>
                <w:sz w:val="18"/>
                <w:szCs w:val="18"/>
              </w:rPr>
              <w:t>98.33</w:t>
            </w:r>
          </w:p>
        </w:tc>
        <w:tc>
          <w:tcPr>
            <w:tcW w:w="2300" w:type="dxa"/>
            <w:shd w:val="clear" w:color="auto" w:fill="auto"/>
            <w:vAlign w:val="center"/>
          </w:tcPr>
          <w:p w14:paraId="4839A1F0" w14:textId="77777777" w:rsidR="008A5827" w:rsidRPr="00D144F4" w:rsidRDefault="00730C42" w:rsidP="00D144F4">
            <w:pPr>
              <w:jc w:val="center"/>
              <w:rPr>
                <w:sz w:val="18"/>
                <w:szCs w:val="18"/>
              </w:rPr>
            </w:pPr>
            <w:r w:rsidRPr="00D144F4">
              <w:rPr>
                <w:sz w:val="18"/>
                <w:szCs w:val="18"/>
              </w:rPr>
              <w:t>0.06</w:t>
            </w:r>
          </w:p>
        </w:tc>
      </w:tr>
      <w:tr w:rsidR="008A5827" w:rsidRPr="00D144F4" w14:paraId="5F8E75FB" w14:textId="77777777">
        <w:tc>
          <w:tcPr>
            <w:tcW w:w="2022" w:type="dxa"/>
            <w:vMerge/>
            <w:shd w:val="clear" w:color="auto" w:fill="auto"/>
            <w:vAlign w:val="center"/>
          </w:tcPr>
          <w:p w14:paraId="18D2AC67" w14:textId="77777777" w:rsidR="008A5827" w:rsidRPr="00D144F4" w:rsidRDefault="008A5827" w:rsidP="00D144F4">
            <w:pPr>
              <w:jc w:val="center"/>
              <w:rPr>
                <w:sz w:val="18"/>
                <w:szCs w:val="18"/>
              </w:rPr>
            </w:pPr>
          </w:p>
        </w:tc>
        <w:tc>
          <w:tcPr>
            <w:tcW w:w="2082" w:type="dxa"/>
            <w:shd w:val="clear" w:color="auto" w:fill="auto"/>
            <w:vAlign w:val="center"/>
          </w:tcPr>
          <w:p w14:paraId="652CA1D0" w14:textId="77777777" w:rsidR="008A5827" w:rsidRPr="00D144F4" w:rsidRDefault="008A5827" w:rsidP="00D144F4">
            <w:pPr>
              <w:jc w:val="center"/>
              <w:rPr>
                <w:sz w:val="18"/>
                <w:szCs w:val="18"/>
              </w:rPr>
            </w:pPr>
            <w:r w:rsidRPr="00D144F4">
              <w:rPr>
                <w:sz w:val="18"/>
                <w:szCs w:val="18"/>
              </w:rPr>
              <w:t>8</w:t>
            </w:r>
          </w:p>
        </w:tc>
        <w:tc>
          <w:tcPr>
            <w:tcW w:w="2118" w:type="dxa"/>
            <w:shd w:val="clear" w:color="auto" w:fill="auto"/>
            <w:vAlign w:val="center"/>
          </w:tcPr>
          <w:p w14:paraId="7C48A3D1" w14:textId="77777777" w:rsidR="008A5827" w:rsidRPr="00D144F4" w:rsidRDefault="00730C42" w:rsidP="00D144F4">
            <w:pPr>
              <w:jc w:val="center"/>
              <w:rPr>
                <w:sz w:val="18"/>
                <w:szCs w:val="18"/>
              </w:rPr>
            </w:pPr>
            <w:r w:rsidRPr="00D144F4">
              <w:rPr>
                <w:sz w:val="18"/>
                <w:szCs w:val="18"/>
              </w:rPr>
              <w:t>99.21</w:t>
            </w:r>
          </w:p>
        </w:tc>
        <w:tc>
          <w:tcPr>
            <w:tcW w:w="2300" w:type="dxa"/>
            <w:shd w:val="clear" w:color="auto" w:fill="auto"/>
            <w:vAlign w:val="center"/>
          </w:tcPr>
          <w:p w14:paraId="09C1816A" w14:textId="77777777" w:rsidR="008A5827" w:rsidRPr="00D144F4" w:rsidRDefault="00730C42" w:rsidP="00D144F4">
            <w:pPr>
              <w:jc w:val="center"/>
              <w:rPr>
                <w:sz w:val="18"/>
                <w:szCs w:val="18"/>
              </w:rPr>
            </w:pPr>
            <w:r w:rsidRPr="00D144F4">
              <w:rPr>
                <w:sz w:val="18"/>
                <w:szCs w:val="18"/>
              </w:rPr>
              <w:t>0.07</w:t>
            </w:r>
          </w:p>
        </w:tc>
      </w:tr>
      <w:tr w:rsidR="008A5827" w:rsidRPr="00D144F4" w14:paraId="52393652" w14:textId="77777777">
        <w:tc>
          <w:tcPr>
            <w:tcW w:w="2022" w:type="dxa"/>
            <w:vMerge/>
            <w:shd w:val="clear" w:color="auto" w:fill="auto"/>
            <w:vAlign w:val="center"/>
          </w:tcPr>
          <w:p w14:paraId="7750FA0B" w14:textId="77777777" w:rsidR="008A5827" w:rsidRPr="00D144F4" w:rsidRDefault="008A5827" w:rsidP="00D144F4">
            <w:pPr>
              <w:jc w:val="center"/>
              <w:rPr>
                <w:sz w:val="18"/>
                <w:szCs w:val="18"/>
              </w:rPr>
            </w:pPr>
          </w:p>
        </w:tc>
        <w:tc>
          <w:tcPr>
            <w:tcW w:w="2082" w:type="dxa"/>
            <w:shd w:val="clear" w:color="auto" w:fill="auto"/>
            <w:vAlign w:val="center"/>
          </w:tcPr>
          <w:p w14:paraId="78956C5B" w14:textId="77777777" w:rsidR="008A5827" w:rsidRPr="00D144F4" w:rsidRDefault="008A5827" w:rsidP="00D144F4">
            <w:pPr>
              <w:jc w:val="center"/>
              <w:rPr>
                <w:sz w:val="18"/>
                <w:szCs w:val="18"/>
              </w:rPr>
            </w:pPr>
            <w:r w:rsidRPr="00D144F4">
              <w:rPr>
                <w:sz w:val="18"/>
                <w:szCs w:val="18"/>
              </w:rPr>
              <w:t>平均值</w:t>
            </w:r>
          </w:p>
        </w:tc>
        <w:tc>
          <w:tcPr>
            <w:tcW w:w="2118" w:type="dxa"/>
            <w:shd w:val="clear" w:color="auto" w:fill="auto"/>
            <w:vAlign w:val="center"/>
          </w:tcPr>
          <w:p w14:paraId="176AE2B6" w14:textId="77777777" w:rsidR="008A5827" w:rsidRPr="00D144F4" w:rsidRDefault="004420BD" w:rsidP="00D144F4">
            <w:pPr>
              <w:jc w:val="center"/>
              <w:rPr>
                <w:sz w:val="18"/>
                <w:szCs w:val="18"/>
              </w:rPr>
            </w:pPr>
            <w:r w:rsidRPr="00D144F4">
              <w:rPr>
                <w:sz w:val="18"/>
                <w:szCs w:val="18"/>
              </w:rPr>
              <w:t>98.31</w:t>
            </w:r>
          </w:p>
        </w:tc>
        <w:tc>
          <w:tcPr>
            <w:tcW w:w="2300" w:type="dxa"/>
            <w:shd w:val="clear" w:color="auto" w:fill="auto"/>
            <w:vAlign w:val="center"/>
          </w:tcPr>
          <w:p w14:paraId="7A881922" w14:textId="77777777" w:rsidR="008A5827" w:rsidRPr="00D144F4" w:rsidRDefault="00FC3254" w:rsidP="00D144F4">
            <w:pPr>
              <w:jc w:val="center"/>
              <w:rPr>
                <w:sz w:val="18"/>
                <w:szCs w:val="18"/>
              </w:rPr>
            </w:pPr>
            <w:r w:rsidRPr="00D144F4">
              <w:rPr>
                <w:sz w:val="18"/>
                <w:szCs w:val="18"/>
              </w:rPr>
              <w:t>0.10</w:t>
            </w:r>
          </w:p>
        </w:tc>
      </w:tr>
      <w:tr w:rsidR="008A5827" w:rsidRPr="00D144F4" w14:paraId="718CD14C" w14:textId="77777777">
        <w:tc>
          <w:tcPr>
            <w:tcW w:w="2022" w:type="dxa"/>
            <w:vMerge/>
            <w:shd w:val="clear" w:color="auto" w:fill="auto"/>
            <w:vAlign w:val="center"/>
          </w:tcPr>
          <w:p w14:paraId="77E5C320" w14:textId="77777777" w:rsidR="008A5827" w:rsidRPr="00D144F4" w:rsidRDefault="008A5827" w:rsidP="00D144F4">
            <w:pPr>
              <w:jc w:val="center"/>
              <w:rPr>
                <w:sz w:val="18"/>
                <w:szCs w:val="18"/>
              </w:rPr>
            </w:pPr>
          </w:p>
        </w:tc>
        <w:tc>
          <w:tcPr>
            <w:tcW w:w="2082" w:type="dxa"/>
            <w:shd w:val="clear" w:color="auto" w:fill="auto"/>
            <w:vAlign w:val="center"/>
          </w:tcPr>
          <w:p w14:paraId="447B8C93" w14:textId="77777777" w:rsidR="008A5827" w:rsidRPr="00D144F4" w:rsidRDefault="008A5827" w:rsidP="00D144F4">
            <w:pPr>
              <w:jc w:val="center"/>
              <w:rPr>
                <w:sz w:val="18"/>
                <w:szCs w:val="18"/>
              </w:rPr>
            </w:pPr>
            <w:r w:rsidRPr="00D144F4">
              <w:rPr>
                <w:sz w:val="18"/>
                <w:szCs w:val="18"/>
              </w:rPr>
              <w:t>标准偏差</w:t>
            </w:r>
            <w:r w:rsidR="0083744F" w:rsidRPr="00D144F4">
              <w:rPr>
                <w:sz w:val="18"/>
                <w:szCs w:val="18"/>
              </w:rPr>
              <w:t>S</w:t>
            </w:r>
          </w:p>
        </w:tc>
        <w:tc>
          <w:tcPr>
            <w:tcW w:w="2118" w:type="dxa"/>
            <w:shd w:val="clear" w:color="auto" w:fill="auto"/>
            <w:vAlign w:val="center"/>
          </w:tcPr>
          <w:p w14:paraId="52CCB73F" w14:textId="77777777" w:rsidR="008A5827" w:rsidRPr="00D144F4" w:rsidRDefault="00FC3254" w:rsidP="00D144F4">
            <w:pPr>
              <w:jc w:val="center"/>
              <w:rPr>
                <w:sz w:val="18"/>
                <w:szCs w:val="18"/>
              </w:rPr>
            </w:pPr>
            <w:r w:rsidRPr="00D144F4">
              <w:rPr>
                <w:sz w:val="18"/>
                <w:szCs w:val="18"/>
              </w:rPr>
              <w:t>1.46</w:t>
            </w:r>
          </w:p>
        </w:tc>
        <w:tc>
          <w:tcPr>
            <w:tcW w:w="2300" w:type="dxa"/>
            <w:shd w:val="clear" w:color="auto" w:fill="auto"/>
            <w:vAlign w:val="center"/>
          </w:tcPr>
          <w:p w14:paraId="129ECF8B" w14:textId="77777777" w:rsidR="008A5827" w:rsidRPr="00D144F4" w:rsidRDefault="00FC3254" w:rsidP="00D144F4">
            <w:pPr>
              <w:jc w:val="center"/>
              <w:rPr>
                <w:sz w:val="18"/>
                <w:szCs w:val="18"/>
              </w:rPr>
            </w:pPr>
            <w:r w:rsidRPr="00D144F4">
              <w:rPr>
                <w:sz w:val="18"/>
                <w:szCs w:val="18"/>
              </w:rPr>
              <w:t>0.059</w:t>
            </w:r>
          </w:p>
        </w:tc>
      </w:tr>
      <w:tr w:rsidR="008A5827" w:rsidRPr="00D144F4" w14:paraId="6B3BCBA4" w14:textId="77777777">
        <w:tc>
          <w:tcPr>
            <w:tcW w:w="2022" w:type="dxa"/>
            <w:vMerge w:val="restart"/>
            <w:shd w:val="clear" w:color="auto" w:fill="auto"/>
            <w:vAlign w:val="center"/>
          </w:tcPr>
          <w:p w14:paraId="42464D97" w14:textId="77777777" w:rsidR="008A5827" w:rsidRPr="00D144F4" w:rsidRDefault="008A5827" w:rsidP="00D144F4">
            <w:pPr>
              <w:jc w:val="center"/>
              <w:rPr>
                <w:sz w:val="18"/>
                <w:szCs w:val="18"/>
              </w:rPr>
            </w:pPr>
            <w:r w:rsidRPr="00D144F4">
              <w:rPr>
                <w:sz w:val="18"/>
                <w:szCs w:val="18"/>
              </w:rPr>
              <w:t>样品</w:t>
            </w:r>
            <w:r w:rsidRPr="00D144F4">
              <w:rPr>
                <w:sz w:val="18"/>
                <w:szCs w:val="18"/>
              </w:rPr>
              <w:t>2</w:t>
            </w:r>
          </w:p>
        </w:tc>
        <w:tc>
          <w:tcPr>
            <w:tcW w:w="2082" w:type="dxa"/>
            <w:shd w:val="clear" w:color="auto" w:fill="auto"/>
            <w:vAlign w:val="center"/>
          </w:tcPr>
          <w:p w14:paraId="1E1B72CC" w14:textId="77777777" w:rsidR="008A5827" w:rsidRPr="00D144F4" w:rsidRDefault="008A5827" w:rsidP="00D144F4">
            <w:pPr>
              <w:jc w:val="center"/>
              <w:rPr>
                <w:sz w:val="18"/>
                <w:szCs w:val="18"/>
              </w:rPr>
            </w:pPr>
            <w:r w:rsidRPr="00D144F4">
              <w:rPr>
                <w:sz w:val="18"/>
                <w:szCs w:val="18"/>
              </w:rPr>
              <w:t>1</w:t>
            </w:r>
          </w:p>
        </w:tc>
        <w:tc>
          <w:tcPr>
            <w:tcW w:w="2118" w:type="dxa"/>
            <w:shd w:val="clear" w:color="auto" w:fill="auto"/>
            <w:vAlign w:val="center"/>
          </w:tcPr>
          <w:p w14:paraId="1E0FC6E4" w14:textId="77777777" w:rsidR="008A5827" w:rsidRPr="00D144F4" w:rsidRDefault="00F406E8" w:rsidP="00D144F4">
            <w:pPr>
              <w:jc w:val="center"/>
              <w:rPr>
                <w:sz w:val="18"/>
                <w:szCs w:val="18"/>
              </w:rPr>
            </w:pPr>
            <w:r w:rsidRPr="00D144F4">
              <w:rPr>
                <w:sz w:val="18"/>
                <w:szCs w:val="18"/>
              </w:rPr>
              <w:t>95.34</w:t>
            </w:r>
          </w:p>
        </w:tc>
        <w:tc>
          <w:tcPr>
            <w:tcW w:w="2300" w:type="dxa"/>
            <w:shd w:val="clear" w:color="auto" w:fill="auto"/>
            <w:vAlign w:val="center"/>
          </w:tcPr>
          <w:p w14:paraId="5E4DD6F1" w14:textId="77777777" w:rsidR="008A5827" w:rsidRPr="00D144F4" w:rsidRDefault="00873427" w:rsidP="00D144F4">
            <w:pPr>
              <w:jc w:val="center"/>
              <w:rPr>
                <w:sz w:val="18"/>
                <w:szCs w:val="18"/>
              </w:rPr>
            </w:pPr>
            <w:r w:rsidRPr="00D144F4">
              <w:rPr>
                <w:sz w:val="18"/>
                <w:szCs w:val="18"/>
              </w:rPr>
              <w:t>0.01</w:t>
            </w:r>
          </w:p>
        </w:tc>
      </w:tr>
      <w:tr w:rsidR="008A5827" w:rsidRPr="00D144F4" w14:paraId="1B06ABE4" w14:textId="77777777">
        <w:tc>
          <w:tcPr>
            <w:tcW w:w="2022" w:type="dxa"/>
            <w:vMerge/>
            <w:shd w:val="clear" w:color="auto" w:fill="auto"/>
            <w:vAlign w:val="center"/>
          </w:tcPr>
          <w:p w14:paraId="70004896" w14:textId="77777777" w:rsidR="008A5827" w:rsidRPr="00D144F4" w:rsidRDefault="008A5827" w:rsidP="00D144F4">
            <w:pPr>
              <w:jc w:val="center"/>
              <w:rPr>
                <w:sz w:val="18"/>
                <w:szCs w:val="18"/>
              </w:rPr>
            </w:pPr>
          </w:p>
        </w:tc>
        <w:tc>
          <w:tcPr>
            <w:tcW w:w="2082" w:type="dxa"/>
            <w:shd w:val="clear" w:color="auto" w:fill="auto"/>
            <w:vAlign w:val="center"/>
          </w:tcPr>
          <w:p w14:paraId="55EDA5FE" w14:textId="77777777" w:rsidR="008A5827" w:rsidRPr="00D144F4" w:rsidRDefault="008A5827" w:rsidP="00D144F4">
            <w:pPr>
              <w:jc w:val="center"/>
              <w:rPr>
                <w:sz w:val="18"/>
                <w:szCs w:val="18"/>
              </w:rPr>
            </w:pPr>
            <w:r w:rsidRPr="00D144F4">
              <w:rPr>
                <w:sz w:val="18"/>
                <w:szCs w:val="18"/>
              </w:rPr>
              <w:t>2</w:t>
            </w:r>
          </w:p>
        </w:tc>
        <w:tc>
          <w:tcPr>
            <w:tcW w:w="2118" w:type="dxa"/>
            <w:shd w:val="clear" w:color="auto" w:fill="auto"/>
            <w:vAlign w:val="center"/>
          </w:tcPr>
          <w:p w14:paraId="1905D2B9" w14:textId="77777777" w:rsidR="008A5827" w:rsidRPr="00D144F4" w:rsidRDefault="00F406E8" w:rsidP="00D144F4">
            <w:pPr>
              <w:jc w:val="center"/>
              <w:rPr>
                <w:sz w:val="18"/>
                <w:szCs w:val="18"/>
              </w:rPr>
            </w:pPr>
            <w:r w:rsidRPr="00D144F4">
              <w:rPr>
                <w:sz w:val="18"/>
                <w:szCs w:val="18"/>
              </w:rPr>
              <w:t>99.07</w:t>
            </w:r>
          </w:p>
        </w:tc>
        <w:tc>
          <w:tcPr>
            <w:tcW w:w="2300" w:type="dxa"/>
            <w:shd w:val="clear" w:color="auto" w:fill="auto"/>
            <w:vAlign w:val="center"/>
          </w:tcPr>
          <w:p w14:paraId="0F71C7B2" w14:textId="77777777" w:rsidR="008A5827" w:rsidRPr="00D144F4" w:rsidRDefault="00873427" w:rsidP="00D144F4">
            <w:pPr>
              <w:jc w:val="center"/>
              <w:rPr>
                <w:sz w:val="18"/>
                <w:szCs w:val="18"/>
              </w:rPr>
            </w:pPr>
            <w:r w:rsidRPr="00D144F4">
              <w:rPr>
                <w:sz w:val="18"/>
                <w:szCs w:val="18"/>
              </w:rPr>
              <w:t>0.06</w:t>
            </w:r>
          </w:p>
        </w:tc>
      </w:tr>
      <w:tr w:rsidR="008A5827" w:rsidRPr="00D144F4" w14:paraId="12AD727A" w14:textId="77777777">
        <w:tc>
          <w:tcPr>
            <w:tcW w:w="2022" w:type="dxa"/>
            <w:vMerge/>
            <w:shd w:val="clear" w:color="auto" w:fill="auto"/>
            <w:vAlign w:val="center"/>
          </w:tcPr>
          <w:p w14:paraId="69FD1474" w14:textId="77777777" w:rsidR="008A5827" w:rsidRPr="00D144F4" w:rsidRDefault="008A5827" w:rsidP="00D144F4">
            <w:pPr>
              <w:jc w:val="center"/>
              <w:rPr>
                <w:sz w:val="18"/>
                <w:szCs w:val="18"/>
              </w:rPr>
            </w:pPr>
          </w:p>
        </w:tc>
        <w:tc>
          <w:tcPr>
            <w:tcW w:w="2082" w:type="dxa"/>
            <w:shd w:val="clear" w:color="auto" w:fill="auto"/>
            <w:vAlign w:val="center"/>
          </w:tcPr>
          <w:p w14:paraId="2D06A30C" w14:textId="77777777" w:rsidR="008A5827" w:rsidRPr="00D144F4" w:rsidRDefault="008A5827" w:rsidP="00D144F4">
            <w:pPr>
              <w:jc w:val="center"/>
              <w:rPr>
                <w:sz w:val="18"/>
                <w:szCs w:val="18"/>
              </w:rPr>
            </w:pPr>
            <w:r w:rsidRPr="00D144F4">
              <w:rPr>
                <w:sz w:val="18"/>
                <w:szCs w:val="18"/>
              </w:rPr>
              <w:t>3</w:t>
            </w:r>
          </w:p>
        </w:tc>
        <w:tc>
          <w:tcPr>
            <w:tcW w:w="2118" w:type="dxa"/>
            <w:shd w:val="clear" w:color="auto" w:fill="auto"/>
            <w:vAlign w:val="center"/>
          </w:tcPr>
          <w:p w14:paraId="72A9D554" w14:textId="77777777" w:rsidR="008A5827" w:rsidRPr="00D144F4" w:rsidRDefault="00F406E8" w:rsidP="00D144F4">
            <w:pPr>
              <w:jc w:val="center"/>
              <w:rPr>
                <w:sz w:val="18"/>
                <w:szCs w:val="18"/>
              </w:rPr>
            </w:pPr>
            <w:r w:rsidRPr="00D144F4">
              <w:rPr>
                <w:sz w:val="18"/>
                <w:szCs w:val="18"/>
              </w:rPr>
              <w:t>96.82</w:t>
            </w:r>
          </w:p>
        </w:tc>
        <w:tc>
          <w:tcPr>
            <w:tcW w:w="2300" w:type="dxa"/>
            <w:shd w:val="clear" w:color="auto" w:fill="auto"/>
            <w:vAlign w:val="center"/>
          </w:tcPr>
          <w:p w14:paraId="7869ECC6" w14:textId="77777777" w:rsidR="008A5827" w:rsidRPr="00D144F4" w:rsidRDefault="00873427" w:rsidP="00D144F4">
            <w:pPr>
              <w:jc w:val="center"/>
              <w:rPr>
                <w:sz w:val="18"/>
                <w:szCs w:val="18"/>
              </w:rPr>
            </w:pPr>
            <w:r w:rsidRPr="00D144F4">
              <w:rPr>
                <w:sz w:val="18"/>
                <w:szCs w:val="18"/>
              </w:rPr>
              <w:t>0.22</w:t>
            </w:r>
          </w:p>
        </w:tc>
      </w:tr>
      <w:tr w:rsidR="008A5827" w:rsidRPr="00D144F4" w14:paraId="773B3CF0" w14:textId="77777777">
        <w:tc>
          <w:tcPr>
            <w:tcW w:w="2022" w:type="dxa"/>
            <w:vMerge/>
            <w:shd w:val="clear" w:color="auto" w:fill="auto"/>
            <w:vAlign w:val="center"/>
          </w:tcPr>
          <w:p w14:paraId="230D6041" w14:textId="77777777" w:rsidR="008A5827" w:rsidRPr="00D144F4" w:rsidRDefault="008A5827" w:rsidP="00D144F4">
            <w:pPr>
              <w:jc w:val="center"/>
              <w:rPr>
                <w:sz w:val="18"/>
                <w:szCs w:val="18"/>
              </w:rPr>
            </w:pPr>
          </w:p>
        </w:tc>
        <w:tc>
          <w:tcPr>
            <w:tcW w:w="2082" w:type="dxa"/>
            <w:shd w:val="clear" w:color="auto" w:fill="auto"/>
            <w:vAlign w:val="center"/>
          </w:tcPr>
          <w:p w14:paraId="53325E5A" w14:textId="77777777" w:rsidR="008A5827" w:rsidRPr="00D144F4" w:rsidRDefault="008A5827" w:rsidP="00D144F4">
            <w:pPr>
              <w:jc w:val="center"/>
              <w:rPr>
                <w:sz w:val="18"/>
                <w:szCs w:val="18"/>
              </w:rPr>
            </w:pPr>
            <w:r w:rsidRPr="00D144F4">
              <w:rPr>
                <w:sz w:val="18"/>
                <w:szCs w:val="18"/>
              </w:rPr>
              <w:t>4</w:t>
            </w:r>
          </w:p>
        </w:tc>
        <w:tc>
          <w:tcPr>
            <w:tcW w:w="2118" w:type="dxa"/>
            <w:shd w:val="clear" w:color="auto" w:fill="auto"/>
            <w:vAlign w:val="center"/>
          </w:tcPr>
          <w:p w14:paraId="4E5A7A23" w14:textId="77777777" w:rsidR="008A5827" w:rsidRPr="00D144F4" w:rsidRDefault="00F406E8" w:rsidP="00D144F4">
            <w:pPr>
              <w:jc w:val="center"/>
              <w:rPr>
                <w:sz w:val="18"/>
                <w:szCs w:val="18"/>
              </w:rPr>
            </w:pPr>
            <w:r w:rsidRPr="00D144F4">
              <w:rPr>
                <w:sz w:val="18"/>
                <w:szCs w:val="18"/>
              </w:rPr>
              <w:t>96.05</w:t>
            </w:r>
          </w:p>
        </w:tc>
        <w:tc>
          <w:tcPr>
            <w:tcW w:w="2300" w:type="dxa"/>
            <w:shd w:val="clear" w:color="auto" w:fill="auto"/>
            <w:vAlign w:val="center"/>
          </w:tcPr>
          <w:p w14:paraId="000C6996" w14:textId="77777777" w:rsidR="008A5827" w:rsidRPr="00D144F4" w:rsidRDefault="00873427" w:rsidP="00D144F4">
            <w:pPr>
              <w:jc w:val="center"/>
              <w:rPr>
                <w:sz w:val="18"/>
                <w:szCs w:val="18"/>
              </w:rPr>
            </w:pPr>
            <w:r w:rsidRPr="00D144F4">
              <w:rPr>
                <w:sz w:val="18"/>
                <w:szCs w:val="18"/>
              </w:rPr>
              <w:t>0.15</w:t>
            </w:r>
          </w:p>
        </w:tc>
      </w:tr>
      <w:tr w:rsidR="008A5827" w:rsidRPr="00D144F4" w14:paraId="662EB369" w14:textId="77777777">
        <w:tc>
          <w:tcPr>
            <w:tcW w:w="2022" w:type="dxa"/>
            <w:vMerge/>
            <w:shd w:val="clear" w:color="auto" w:fill="auto"/>
            <w:vAlign w:val="center"/>
          </w:tcPr>
          <w:p w14:paraId="369DABCA" w14:textId="77777777" w:rsidR="008A5827" w:rsidRPr="00D144F4" w:rsidRDefault="008A5827" w:rsidP="00D144F4">
            <w:pPr>
              <w:jc w:val="center"/>
              <w:rPr>
                <w:sz w:val="18"/>
                <w:szCs w:val="18"/>
              </w:rPr>
            </w:pPr>
          </w:p>
        </w:tc>
        <w:tc>
          <w:tcPr>
            <w:tcW w:w="2082" w:type="dxa"/>
            <w:shd w:val="clear" w:color="auto" w:fill="auto"/>
            <w:vAlign w:val="center"/>
          </w:tcPr>
          <w:p w14:paraId="59D43B86" w14:textId="77777777" w:rsidR="008A5827" w:rsidRPr="00D144F4" w:rsidRDefault="008A5827" w:rsidP="00D144F4">
            <w:pPr>
              <w:jc w:val="center"/>
              <w:rPr>
                <w:sz w:val="18"/>
                <w:szCs w:val="18"/>
              </w:rPr>
            </w:pPr>
            <w:r w:rsidRPr="00D144F4">
              <w:rPr>
                <w:sz w:val="18"/>
                <w:szCs w:val="18"/>
              </w:rPr>
              <w:t>5</w:t>
            </w:r>
          </w:p>
        </w:tc>
        <w:tc>
          <w:tcPr>
            <w:tcW w:w="2118" w:type="dxa"/>
            <w:shd w:val="clear" w:color="auto" w:fill="auto"/>
            <w:vAlign w:val="center"/>
          </w:tcPr>
          <w:p w14:paraId="3DFC6709" w14:textId="77777777" w:rsidR="008A5827" w:rsidRPr="00D144F4" w:rsidRDefault="00F406E8" w:rsidP="00D144F4">
            <w:pPr>
              <w:jc w:val="center"/>
              <w:rPr>
                <w:sz w:val="18"/>
                <w:szCs w:val="18"/>
              </w:rPr>
            </w:pPr>
            <w:r w:rsidRPr="00D144F4">
              <w:rPr>
                <w:sz w:val="18"/>
                <w:szCs w:val="18"/>
              </w:rPr>
              <w:t>97.28</w:t>
            </w:r>
          </w:p>
        </w:tc>
        <w:tc>
          <w:tcPr>
            <w:tcW w:w="2300" w:type="dxa"/>
            <w:shd w:val="clear" w:color="auto" w:fill="auto"/>
            <w:vAlign w:val="center"/>
          </w:tcPr>
          <w:p w14:paraId="17099891" w14:textId="77777777" w:rsidR="008A5827" w:rsidRPr="00D144F4" w:rsidRDefault="00873427" w:rsidP="00D144F4">
            <w:pPr>
              <w:jc w:val="center"/>
              <w:rPr>
                <w:sz w:val="18"/>
                <w:szCs w:val="18"/>
              </w:rPr>
            </w:pPr>
            <w:r w:rsidRPr="00D144F4">
              <w:rPr>
                <w:sz w:val="18"/>
                <w:szCs w:val="18"/>
              </w:rPr>
              <w:t>0.07</w:t>
            </w:r>
          </w:p>
        </w:tc>
      </w:tr>
      <w:tr w:rsidR="008A5827" w:rsidRPr="00D144F4" w14:paraId="1CC98D6C" w14:textId="77777777">
        <w:tc>
          <w:tcPr>
            <w:tcW w:w="2022" w:type="dxa"/>
            <w:vMerge/>
            <w:shd w:val="clear" w:color="auto" w:fill="auto"/>
            <w:vAlign w:val="center"/>
          </w:tcPr>
          <w:p w14:paraId="28A5C0F3" w14:textId="77777777" w:rsidR="008A5827" w:rsidRPr="00D144F4" w:rsidRDefault="008A5827" w:rsidP="00D144F4">
            <w:pPr>
              <w:jc w:val="center"/>
              <w:rPr>
                <w:sz w:val="18"/>
                <w:szCs w:val="18"/>
              </w:rPr>
            </w:pPr>
          </w:p>
        </w:tc>
        <w:tc>
          <w:tcPr>
            <w:tcW w:w="2082" w:type="dxa"/>
            <w:shd w:val="clear" w:color="auto" w:fill="auto"/>
            <w:vAlign w:val="center"/>
          </w:tcPr>
          <w:p w14:paraId="79E80324" w14:textId="77777777" w:rsidR="008A5827" w:rsidRPr="00D144F4" w:rsidRDefault="008A5827" w:rsidP="00D144F4">
            <w:pPr>
              <w:jc w:val="center"/>
              <w:rPr>
                <w:sz w:val="18"/>
                <w:szCs w:val="18"/>
              </w:rPr>
            </w:pPr>
            <w:r w:rsidRPr="00D144F4">
              <w:rPr>
                <w:sz w:val="18"/>
                <w:szCs w:val="18"/>
              </w:rPr>
              <w:t>6</w:t>
            </w:r>
          </w:p>
        </w:tc>
        <w:tc>
          <w:tcPr>
            <w:tcW w:w="2118" w:type="dxa"/>
            <w:shd w:val="clear" w:color="auto" w:fill="auto"/>
            <w:vAlign w:val="center"/>
          </w:tcPr>
          <w:p w14:paraId="54CD6640" w14:textId="77777777" w:rsidR="008A5827" w:rsidRPr="00D144F4" w:rsidRDefault="00F406E8" w:rsidP="00D144F4">
            <w:pPr>
              <w:jc w:val="center"/>
              <w:rPr>
                <w:sz w:val="18"/>
                <w:szCs w:val="18"/>
              </w:rPr>
            </w:pPr>
            <w:r w:rsidRPr="00D144F4">
              <w:rPr>
                <w:sz w:val="18"/>
                <w:szCs w:val="18"/>
              </w:rPr>
              <w:t>98.10</w:t>
            </w:r>
          </w:p>
        </w:tc>
        <w:tc>
          <w:tcPr>
            <w:tcW w:w="2300" w:type="dxa"/>
            <w:shd w:val="clear" w:color="auto" w:fill="auto"/>
            <w:vAlign w:val="center"/>
          </w:tcPr>
          <w:p w14:paraId="66D88DEC" w14:textId="77777777" w:rsidR="008A5827" w:rsidRPr="00D144F4" w:rsidRDefault="00873427" w:rsidP="00D144F4">
            <w:pPr>
              <w:jc w:val="center"/>
              <w:rPr>
                <w:sz w:val="18"/>
                <w:szCs w:val="18"/>
              </w:rPr>
            </w:pPr>
            <w:r w:rsidRPr="00D144F4">
              <w:rPr>
                <w:sz w:val="18"/>
                <w:szCs w:val="18"/>
              </w:rPr>
              <w:t>0.07</w:t>
            </w:r>
          </w:p>
        </w:tc>
      </w:tr>
      <w:tr w:rsidR="008A5827" w:rsidRPr="00D144F4" w14:paraId="07C693DC" w14:textId="77777777">
        <w:tc>
          <w:tcPr>
            <w:tcW w:w="2022" w:type="dxa"/>
            <w:vMerge/>
            <w:shd w:val="clear" w:color="auto" w:fill="auto"/>
            <w:vAlign w:val="center"/>
          </w:tcPr>
          <w:p w14:paraId="7B433748" w14:textId="77777777" w:rsidR="008A5827" w:rsidRPr="00D144F4" w:rsidRDefault="008A5827" w:rsidP="00D144F4">
            <w:pPr>
              <w:jc w:val="center"/>
              <w:rPr>
                <w:sz w:val="18"/>
                <w:szCs w:val="18"/>
              </w:rPr>
            </w:pPr>
          </w:p>
        </w:tc>
        <w:tc>
          <w:tcPr>
            <w:tcW w:w="2082" w:type="dxa"/>
            <w:shd w:val="clear" w:color="auto" w:fill="auto"/>
            <w:vAlign w:val="center"/>
          </w:tcPr>
          <w:p w14:paraId="5CACB732" w14:textId="77777777" w:rsidR="008A5827" w:rsidRPr="00D144F4" w:rsidRDefault="008A5827" w:rsidP="00D144F4">
            <w:pPr>
              <w:jc w:val="center"/>
              <w:rPr>
                <w:sz w:val="18"/>
                <w:szCs w:val="18"/>
              </w:rPr>
            </w:pPr>
            <w:r w:rsidRPr="00D144F4">
              <w:rPr>
                <w:sz w:val="18"/>
                <w:szCs w:val="18"/>
              </w:rPr>
              <w:t>7</w:t>
            </w:r>
          </w:p>
        </w:tc>
        <w:tc>
          <w:tcPr>
            <w:tcW w:w="2118" w:type="dxa"/>
            <w:shd w:val="clear" w:color="auto" w:fill="auto"/>
            <w:vAlign w:val="center"/>
          </w:tcPr>
          <w:p w14:paraId="68FCE4AF" w14:textId="77777777" w:rsidR="008A5827" w:rsidRPr="00D144F4" w:rsidRDefault="00F406E8" w:rsidP="00D144F4">
            <w:pPr>
              <w:jc w:val="center"/>
              <w:rPr>
                <w:sz w:val="18"/>
                <w:szCs w:val="18"/>
              </w:rPr>
            </w:pPr>
            <w:r w:rsidRPr="00D144F4">
              <w:rPr>
                <w:sz w:val="18"/>
                <w:szCs w:val="18"/>
              </w:rPr>
              <w:t>100.00</w:t>
            </w:r>
          </w:p>
        </w:tc>
        <w:tc>
          <w:tcPr>
            <w:tcW w:w="2300" w:type="dxa"/>
            <w:shd w:val="clear" w:color="auto" w:fill="auto"/>
            <w:vAlign w:val="center"/>
          </w:tcPr>
          <w:p w14:paraId="48DE0084" w14:textId="77777777" w:rsidR="008A5827" w:rsidRPr="00D144F4" w:rsidRDefault="00873427" w:rsidP="00D144F4">
            <w:pPr>
              <w:jc w:val="center"/>
              <w:rPr>
                <w:sz w:val="18"/>
                <w:szCs w:val="18"/>
              </w:rPr>
            </w:pPr>
            <w:r w:rsidRPr="00D144F4">
              <w:rPr>
                <w:sz w:val="18"/>
                <w:szCs w:val="18"/>
              </w:rPr>
              <w:t>0.17</w:t>
            </w:r>
          </w:p>
        </w:tc>
      </w:tr>
      <w:tr w:rsidR="008A5827" w:rsidRPr="00D144F4" w14:paraId="57BE3557" w14:textId="77777777">
        <w:tc>
          <w:tcPr>
            <w:tcW w:w="2022" w:type="dxa"/>
            <w:vMerge/>
            <w:shd w:val="clear" w:color="auto" w:fill="auto"/>
            <w:vAlign w:val="center"/>
          </w:tcPr>
          <w:p w14:paraId="68231278" w14:textId="77777777" w:rsidR="008A5827" w:rsidRPr="00D144F4" w:rsidRDefault="008A5827" w:rsidP="00D144F4">
            <w:pPr>
              <w:jc w:val="center"/>
              <w:rPr>
                <w:sz w:val="18"/>
                <w:szCs w:val="18"/>
              </w:rPr>
            </w:pPr>
          </w:p>
        </w:tc>
        <w:tc>
          <w:tcPr>
            <w:tcW w:w="2082" w:type="dxa"/>
            <w:shd w:val="clear" w:color="auto" w:fill="auto"/>
            <w:vAlign w:val="center"/>
          </w:tcPr>
          <w:p w14:paraId="24888499" w14:textId="77777777" w:rsidR="008A5827" w:rsidRPr="00D144F4" w:rsidRDefault="008A5827" w:rsidP="00D144F4">
            <w:pPr>
              <w:jc w:val="center"/>
              <w:rPr>
                <w:sz w:val="18"/>
                <w:szCs w:val="18"/>
              </w:rPr>
            </w:pPr>
            <w:r w:rsidRPr="00D144F4">
              <w:rPr>
                <w:sz w:val="18"/>
                <w:szCs w:val="18"/>
              </w:rPr>
              <w:t>8</w:t>
            </w:r>
          </w:p>
        </w:tc>
        <w:tc>
          <w:tcPr>
            <w:tcW w:w="2118" w:type="dxa"/>
            <w:shd w:val="clear" w:color="auto" w:fill="auto"/>
            <w:vAlign w:val="center"/>
          </w:tcPr>
          <w:p w14:paraId="2453B6DA" w14:textId="77777777" w:rsidR="008A5827" w:rsidRPr="00D144F4" w:rsidRDefault="00F406E8" w:rsidP="00D144F4">
            <w:pPr>
              <w:jc w:val="center"/>
              <w:rPr>
                <w:sz w:val="18"/>
                <w:szCs w:val="18"/>
              </w:rPr>
            </w:pPr>
            <w:r w:rsidRPr="00D144F4">
              <w:rPr>
                <w:sz w:val="18"/>
                <w:szCs w:val="18"/>
              </w:rPr>
              <w:t>100.00</w:t>
            </w:r>
          </w:p>
        </w:tc>
        <w:tc>
          <w:tcPr>
            <w:tcW w:w="2300" w:type="dxa"/>
            <w:shd w:val="clear" w:color="auto" w:fill="auto"/>
            <w:vAlign w:val="center"/>
          </w:tcPr>
          <w:p w14:paraId="3A9A97CC" w14:textId="77777777" w:rsidR="008A5827" w:rsidRPr="00D144F4" w:rsidRDefault="00873427" w:rsidP="00D144F4">
            <w:pPr>
              <w:jc w:val="center"/>
              <w:rPr>
                <w:sz w:val="18"/>
                <w:szCs w:val="18"/>
              </w:rPr>
            </w:pPr>
            <w:r w:rsidRPr="00D144F4">
              <w:rPr>
                <w:sz w:val="18"/>
                <w:szCs w:val="18"/>
              </w:rPr>
              <w:t>0.12</w:t>
            </w:r>
          </w:p>
        </w:tc>
      </w:tr>
      <w:tr w:rsidR="008A5827" w:rsidRPr="00D144F4" w14:paraId="4AE8ACF5" w14:textId="77777777">
        <w:tc>
          <w:tcPr>
            <w:tcW w:w="2022" w:type="dxa"/>
            <w:vMerge/>
            <w:shd w:val="clear" w:color="auto" w:fill="auto"/>
            <w:vAlign w:val="center"/>
          </w:tcPr>
          <w:p w14:paraId="37112857" w14:textId="77777777" w:rsidR="008A5827" w:rsidRPr="00D144F4" w:rsidRDefault="008A5827" w:rsidP="00D144F4">
            <w:pPr>
              <w:jc w:val="center"/>
              <w:rPr>
                <w:sz w:val="18"/>
                <w:szCs w:val="18"/>
              </w:rPr>
            </w:pPr>
          </w:p>
        </w:tc>
        <w:tc>
          <w:tcPr>
            <w:tcW w:w="2082" w:type="dxa"/>
            <w:shd w:val="clear" w:color="auto" w:fill="auto"/>
            <w:vAlign w:val="center"/>
          </w:tcPr>
          <w:p w14:paraId="2845745D" w14:textId="77777777" w:rsidR="008A5827" w:rsidRPr="00D144F4" w:rsidRDefault="008A5827" w:rsidP="00D144F4">
            <w:pPr>
              <w:jc w:val="center"/>
              <w:rPr>
                <w:sz w:val="18"/>
                <w:szCs w:val="18"/>
              </w:rPr>
            </w:pPr>
            <w:r w:rsidRPr="00D144F4">
              <w:rPr>
                <w:sz w:val="18"/>
                <w:szCs w:val="18"/>
              </w:rPr>
              <w:t>平均值</w:t>
            </w:r>
          </w:p>
        </w:tc>
        <w:tc>
          <w:tcPr>
            <w:tcW w:w="2118" w:type="dxa"/>
            <w:shd w:val="clear" w:color="auto" w:fill="auto"/>
            <w:vAlign w:val="center"/>
          </w:tcPr>
          <w:p w14:paraId="0B8DD6B3" w14:textId="77777777" w:rsidR="008A5827" w:rsidRPr="00D144F4" w:rsidRDefault="00FC3254" w:rsidP="00D144F4">
            <w:pPr>
              <w:jc w:val="center"/>
              <w:rPr>
                <w:sz w:val="18"/>
                <w:szCs w:val="18"/>
              </w:rPr>
            </w:pPr>
            <w:r w:rsidRPr="00D144F4">
              <w:rPr>
                <w:sz w:val="18"/>
                <w:szCs w:val="18"/>
              </w:rPr>
              <w:t>97.83</w:t>
            </w:r>
          </w:p>
        </w:tc>
        <w:tc>
          <w:tcPr>
            <w:tcW w:w="2300" w:type="dxa"/>
            <w:shd w:val="clear" w:color="auto" w:fill="auto"/>
            <w:vAlign w:val="center"/>
          </w:tcPr>
          <w:p w14:paraId="5B724C5F" w14:textId="77777777" w:rsidR="008A5827" w:rsidRPr="00D144F4" w:rsidRDefault="00FC3254" w:rsidP="00D144F4">
            <w:pPr>
              <w:jc w:val="center"/>
              <w:rPr>
                <w:sz w:val="18"/>
                <w:szCs w:val="18"/>
              </w:rPr>
            </w:pPr>
            <w:r w:rsidRPr="00D144F4">
              <w:rPr>
                <w:sz w:val="18"/>
                <w:szCs w:val="18"/>
              </w:rPr>
              <w:t>0.11</w:t>
            </w:r>
          </w:p>
        </w:tc>
      </w:tr>
      <w:tr w:rsidR="008A5827" w:rsidRPr="00D144F4" w14:paraId="502C5910" w14:textId="77777777">
        <w:tc>
          <w:tcPr>
            <w:tcW w:w="2022" w:type="dxa"/>
            <w:vMerge/>
            <w:shd w:val="clear" w:color="auto" w:fill="auto"/>
            <w:vAlign w:val="center"/>
          </w:tcPr>
          <w:p w14:paraId="5B4001AD" w14:textId="77777777" w:rsidR="008A5827" w:rsidRPr="00D144F4" w:rsidRDefault="008A5827" w:rsidP="00D144F4">
            <w:pPr>
              <w:jc w:val="center"/>
              <w:rPr>
                <w:sz w:val="18"/>
                <w:szCs w:val="18"/>
              </w:rPr>
            </w:pPr>
          </w:p>
        </w:tc>
        <w:tc>
          <w:tcPr>
            <w:tcW w:w="2082" w:type="dxa"/>
            <w:shd w:val="clear" w:color="auto" w:fill="auto"/>
            <w:vAlign w:val="center"/>
          </w:tcPr>
          <w:p w14:paraId="418D3F69" w14:textId="77777777" w:rsidR="008A5827" w:rsidRPr="00D144F4" w:rsidRDefault="008A5827" w:rsidP="00D144F4">
            <w:pPr>
              <w:jc w:val="center"/>
              <w:rPr>
                <w:sz w:val="18"/>
                <w:szCs w:val="18"/>
              </w:rPr>
            </w:pPr>
            <w:r w:rsidRPr="00D144F4">
              <w:rPr>
                <w:sz w:val="18"/>
                <w:szCs w:val="18"/>
              </w:rPr>
              <w:t>标准偏差</w:t>
            </w:r>
            <w:r w:rsidR="0083744F" w:rsidRPr="00D144F4">
              <w:rPr>
                <w:sz w:val="18"/>
                <w:szCs w:val="18"/>
              </w:rPr>
              <w:t>S</w:t>
            </w:r>
          </w:p>
        </w:tc>
        <w:tc>
          <w:tcPr>
            <w:tcW w:w="2118" w:type="dxa"/>
            <w:shd w:val="clear" w:color="auto" w:fill="auto"/>
            <w:vAlign w:val="center"/>
          </w:tcPr>
          <w:p w14:paraId="62C678C2" w14:textId="77777777" w:rsidR="008A5827" w:rsidRPr="00D144F4" w:rsidRDefault="00FC3254" w:rsidP="00D144F4">
            <w:pPr>
              <w:jc w:val="center"/>
              <w:rPr>
                <w:sz w:val="18"/>
                <w:szCs w:val="18"/>
              </w:rPr>
            </w:pPr>
            <w:r w:rsidRPr="00D144F4">
              <w:rPr>
                <w:sz w:val="18"/>
                <w:szCs w:val="18"/>
              </w:rPr>
              <w:t>1.7</w:t>
            </w:r>
            <w:r w:rsidR="00722640" w:rsidRPr="00D144F4">
              <w:rPr>
                <w:sz w:val="18"/>
                <w:szCs w:val="18"/>
              </w:rPr>
              <w:t>`</w:t>
            </w:r>
            <w:r w:rsidRPr="00D144F4">
              <w:rPr>
                <w:sz w:val="18"/>
                <w:szCs w:val="18"/>
              </w:rPr>
              <w:t>6</w:t>
            </w:r>
          </w:p>
        </w:tc>
        <w:tc>
          <w:tcPr>
            <w:tcW w:w="2300" w:type="dxa"/>
            <w:shd w:val="clear" w:color="auto" w:fill="auto"/>
            <w:vAlign w:val="center"/>
          </w:tcPr>
          <w:p w14:paraId="73138D9B" w14:textId="77777777" w:rsidR="008A5827" w:rsidRPr="00D144F4" w:rsidRDefault="00FC3254" w:rsidP="00D144F4">
            <w:pPr>
              <w:jc w:val="center"/>
              <w:rPr>
                <w:sz w:val="18"/>
                <w:szCs w:val="18"/>
              </w:rPr>
            </w:pPr>
            <w:r w:rsidRPr="00D144F4">
              <w:rPr>
                <w:sz w:val="18"/>
                <w:szCs w:val="18"/>
              </w:rPr>
              <w:t>0.069</w:t>
            </w:r>
          </w:p>
        </w:tc>
      </w:tr>
      <w:tr w:rsidR="008A5827" w:rsidRPr="00D144F4" w14:paraId="39A0860C" w14:textId="77777777">
        <w:tc>
          <w:tcPr>
            <w:tcW w:w="2022" w:type="dxa"/>
            <w:vMerge w:val="restart"/>
            <w:shd w:val="clear" w:color="auto" w:fill="auto"/>
            <w:vAlign w:val="center"/>
          </w:tcPr>
          <w:p w14:paraId="50618810" w14:textId="77777777" w:rsidR="008A5827" w:rsidRPr="00D144F4" w:rsidRDefault="008A5827" w:rsidP="00D144F4">
            <w:pPr>
              <w:jc w:val="center"/>
              <w:rPr>
                <w:sz w:val="18"/>
                <w:szCs w:val="18"/>
              </w:rPr>
            </w:pPr>
            <w:r w:rsidRPr="00D144F4">
              <w:rPr>
                <w:sz w:val="18"/>
                <w:szCs w:val="18"/>
              </w:rPr>
              <w:t>样品</w:t>
            </w:r>
            <w:r w:rsidRPr="00D144F4">
              <w:rPr>
                <w:sz w:val="18"/>
                <w:szCs w:val="18"/>
              </w:rPr>
              <w:t>3</w:t>
            </w:r>
          </w:p>
        </w:tc>
        <w:tc>
          <w:tcPr>
            <w:tcW w:w="2082" w:type="dxa"/>
            <w:shd w:val="clear" w:color="auto" w:fill="auto"/>
            <w:vAlign w:val="center"/>
          </w:tcPr>
          <w:p w14:paraId="48ADB211" w14:textId="77777777" w:rsidR="008A5827" w:rsidRPr="00D144F4" w:rsidRDefault="008A5827" w:rsidP="00D144F4">
            <w:pPr>
              <w:jc w:val="center"/>
              <w:rPr>
                <w:sz w:val="18"/>
                <w:szCs w:val="18"/>
              </w:rPr>
            </w:pPr>
            <w:r w:rsidRPr="00D144F4">
              <w:rPr>
                <w:sz w:val="18"/>
                <w:szCs w:val="18"/>
              </w:rPr>
              <w:t>1</w:t>
            </w:r>
          </w:p>
        </w:tc>
        <w:tc>
          <w:tcPr>
            <w:tcW w:w="2118" w:type="dxa"/>
            <w:shd w:val="clear" w:color="auto" w:fill="auto"/>
            <w:vAlign w:val="center"/>
          </w:tcPr>
          <w:p w14:paraId="4A95115D" w14:textId="77777777" w:rsidR="008A5827" w:rsidRPr="00D144F4" w:rsidRDefault="00DB7A30" w:rsidP="00D144F4">
            <w:pPr>
              <w:jc w:val="center"/>
              <w:rPr>
                <w:sz w:val="18"/>
                <w:szCs w:val="18"/>
              </w:rPr>
            </w:pPr>
            <w:r w:rsidRPr="00D144F4">
              <w:rPr>
                <w:sz w:val="18"/>
                <w:szCs w:val="18"/>
              </w:rPr>
              <w:t>93.74</w:t>
            </w:r>
          </w:p>
        </w:tc>
        <w:tc>
          <w:tcPr>
            <w:tcW w:w="2300" w:type="dxa"/>
            <w:shd w:val="clear" w:color="auto" w:fill="auto"/>
            <w:vAlign w:val="center"/>
          </w:tcPr>
          <w:p w14:paraId="53C7F8CC" w14:textId="77777777" w:rsidR="008A5827" w:rsidRPr="00D144F4" w:rsidRDefault="00DB7A30" w:rsidP="00D144F4">
            <w:pPr>
              <w:jc w:val="center"/>
              <w:rPr>
                <w:sz w:val="18"/>
                <w:szCs w:val="18"/>
              </w:rPr>
            </w:pPr>
            <w:r w:rsidRPr="00D144F4">
              <w:rPr>
                <w:sz w:val="18"/>
                <w:szCs w:val="18"/>
              </w:rPr>
              <w:t>0.23</w:t>
            </w:r>
          </w:p>
        </w:tc>
      </w:tr>
      <w:tr w:rsidR="008A5827" w:rsidRPr="00D144F4" w14:paraId="6535E259" w14:textId="77777777">
        <w:tc>
          <w:tcPr>
            <w:tcW w:w="2022" w:type="dxa"/>
            <w:vMerge/>
            <w:shd w:val="clear" w:color="auto" w:fill="auto"/>
            <w:vAlign w:val="center"/>
          </w:tcPr>
          <w:p w14:paraId="5E434F54" w14:textId="77777777" w:rsidR="008A5827" w:rsidRPr="00D144F4" w:rsidRDefault="008A5827" w:rsidP="00D144F4">
            <w:pPr>
              <w:jc w:val="center"/>
              <w:rPr>
                <w:sz w:val="18"/>
                <w:szCs w:val="18"/>
              </w:rPr>
            </w:pPr>
          </w:p>
        </w:tc>
        <w:tc>
          <w:tcPr>
            <w:tcW w:w="2082" w:type="dxa"/>
            <w:shd w:val="clear" w:color="auto" w:fill="auto"/>
            <w:vAlign w:val="center"/>
          </w:tcPr>
          <w:p w14:paraId="5747229B" w14:textId="77777777" w:rsidR="008A5827" w:rsidRPr="00D144F4" w:rsidRDefault="008A5827" w:rsidP="00D144F4">
            <w:pPr>
              <w:jc w:val="center"/>
              <w:rPr>
                <w:sz w:val="18"/>
                <w:szCs w:val="18"/>
              </w:rPr>
            </w:pPr>
            <w:r w:rsidRPr="00D144F4">
              <w:rPr>
                <w:sz w:val="18"/>
                <w:szCs w:val="18"/>
              </w:rPr>
              <w:t>2</w:t>
            </w:r>
          </w:p>
        </w:tc>
        <w:tc>
          <w:tcPr>
            <w:tcW w:w="2118" w:type="dxa"/>
            <w:shd w:val="clear" w:color="auto" w:fill="auto"/>
            <w:vAlign w:val="center"/>
          </w:tcPr>
          <w:p w14:paraId="5F076D06" w14:textId="77777777" w:rsidR="008A5827" w:rsidRPr="00D144F4" w:rsidRDefault="00DB7A30" w:rsidP="00D144F4">
            <w:pPr>
              <w:jc w:val="center"/>
              <w:rPr>
                <w:sz w:val="18"/>
                <w:szCs w:val="18"/>
              </w:rPr>
            </w:pPr>
            <w:r w:rsidRPr="00D144F4">
              <w:rPr>
                <w:sz w:val="18"/>
                <w:szCs w:val="18"/>
              </w:rPr>
              <w:t>96.56</w:t>
            </w:r>
          </w:p>
        </w:tc>
        <w:tc>
          <w:tcPr>
            <w:tcW w:w="2300" w:type="dxa"/>
            <w:shd w:val="clear" w:color="auto" w:fill="auto"/>
            <w:vAlign w:val="center"/>
          </w:tcPr>
          <w:p w14:paraId="3AEE5B6B" w14:textId="77777777" w:rsidR="008A5827" w:rsidRPr="00D144F4" w:rsidRDefault="00DB7A30" w:rsidP="00D144F4">
            <w:pPr>
              <w:jc w:val="center"/>
              <w:rPr>
                <w:sz w:val="18"/>
                <w:szCs w:val="18"/>
              </w:rPr>
            </w:pPr>
            <w:r w:rsidRPr="00D144F4">
              <w:rPr>
                <w:sz w:val="18"/>
                <w:szCs w:val="18"/>
              </w:rPr>
              <w:t>0.18</w:t>
            </w:r>
          </w:p>
        </w:tc>
      </w:tr>
      <w:tr w:rsidR="008A5827" w:rsidRPr="00D144F4" w14:paraId="339ECEAD" w14:textId="77777777">
        <w:tc>
          <w:tcPr>
            <w:tcW w:w="2022" w:type="dxa"/>
            <w:vMerge/>
            <w:shd w:val="clear" w:color="auto" w:fill="auto"/>
            <w:vAlign w:val="center"/>
          </w:tcPr>
          <w:p w14:paraId="5F395F4D" w14:textId="77777777" w:rsidR="008A5827" w:rsidRPr="00D144F4" w:rsidRDefault="008A5827" w:rsidP="00D144F4">
            <w:pPr>
              <w:jc w:val="center"/>
              <w:rPr>
                <w:sz w:val="18"/>
                <w:szCs w:val="18"/>
              </w:rPr>
            </w:pPr>
          </w:p>
        </w:tc>
        <w:tc>
          <w:tcPr>
            <w:tcW w:w="2082" w:type="dxa"/>
            <w:shd w:val="clear" w:color="auto" w:fill="auto"/>
            <w:vAlign w:val="center"/>
          </w:tcPr>
          <w:p w14:paraId="3709E730" w14:textId="77777777" w:rsidR="008A5827" w:rsidRPr="00D144F4" w:rsidRDefault="008A5827" w:rsidP="00D144F4">
            <w:pPr>
              <w:jc w:val="center"/>
              <w:rPr>
                <w:sz w:val="18"/>
                <w:szCs w:val="18"/>
              </w:rPr>
            </w:pPr>
            <w:r w:rsidRPr="00D144F4">
              <w:rPr>
                <w:sz w:val="18"/>
                <w:szCs w:val="18"/>
              </w:rPr>
              <w:t>3</w:t>
            </w:r>
          </w:p>
        </w:tc>
        <w:tc>
          <w:tcPr>
            <w:tcW w:w="2118" w:type="dxa"/>
            <w:shd w:val="clear" w:color="auto" w:fill="auto"/>
            <w:vAlign w:val="center"/>
          </w:tcPr>
          <w:p w14:paraId="11F6EA97" w14:textId="77777777" w:rsidR="008A5827" w:rsidRPr="00D144F4" w:rsidRDefault="00DB7A30" w:rsidP="00D144F4">
            <w:pPr>
              <w:jc w:val="center"/>
              <w:rPr>
                <w:sz w:val="18"/>
                <w:szCs w:val="18"/>
              </w:rPr>
            </w:pPr>
            <w:r w:rsidRPr="00D144F4">
              <w:rPr>
                <w:sz w:val="18"/>
                <w:szCs w:val="18"/>
              </w:rPr>
              <w:t>96.23</w:t>
            </w:r>
          </w:p>
        </w:tc>
        <w:tc>
          <w:tcPr>
            <w:tcW w:w="2300" w:type="dxa"/>
            <w:shd w:val="clear" w:color="auto" w:fill="auto"/>
            <w:vAlign w:val="center"/>
          </w:tcPr>
          <w:p w14:paraId="489267A4" w14:textId="77777777" w:rsidR="008A5827" w:rsidRPr="00D144F4" w:rsidRDefault="00DB7A30" w:rsidP="00D144F4">
            <w:pPr>
              <w:jc w:val="center"/>
              <w:rPr>
                <w:sz w:val="18"/>
                <w:szCs w:val="18"/>
              </w:rPr>
            </w:pPr>
            <w:r w:rsidRPr="00D144F4">
              <w:rPr>
                <w:sz w:val="18"/>
                <w:szCs w:val="18"/>
              </w:rPr>
              <w:t>0.18</w:t>
            </w:r>
          </w:p>
        </w:tc>
      </w:tr>
      <w:tr w:rsidR="008A5827" w:rsidRPr="00D144F4" w14:paraId="3C6B541E" w14:textId="77777777">
        <w:tc>
          <w:tcPr>
            <w:tcW w:w="2022" w:type="dxa"/>
            <w:vMerge/>
            <w:shd w:val="clear" w:color="auto" w:fill="auto"/>
            <w:vAlign w:val="center"/>
          </w:tcPr>
          <w:p w14:paraId="6E6BA35A" w14:textId="77777777" w:rsidR="008A5827" w:rsidRPr="00D144F4" w:rsidRDefault="008A5827" w:rsidP="00D144F4">
            <w:pPr>
              <w:jc w:val="center"/>
              <w:rPr>
                <w:sz w:val="18"/>
                <w:szCs w:val="18"/>
              </w:rPr>
            </w:pPr>
          </w:p>
        </w:tc>
        <w:tc>
          <w:tcPr>
            <w:tcW w:w="2082" w:type="dxa"/>
            <w:shd w:val="clear" w:color="auto" w:fill="auto"/>
            <w:vAlign w:val="center"/>
          </w:tcPr>
          <w:p w14:paraId="3266B21A" w14:textId="77777777" w:rsidR="008A5827" w:rsidRPr="00D144F4" w:rsidRDefault="008A5827" w:rsidP="00D144F4">
            <w:pPr>
              <w:jc w:val="center"/>
              <w:rPr>
                <w:sz w:val="18"/>
                <w:szCs w:val="18"/>
              </w:rPr>
            </w:pPr>
            <w:r w:rsidRPr="00D144F4">
              <w:rPr>
                <w:sz w:val="18"/>
                <w:szCs w:val="18"/>
              </w:rPr>
              <w:t>4</w:t>
            </w:r>
          </w:p>
        </w:tc>
        <w:tc>
          <w:tcPr>
            <w:tcW w:w="2118" w:type="dxa"/>
            <w:shd w:val="clear" w:color="auto" w:fill="auto"/>
            <w:vAlign w:val="center"/>
          </w:tcPr>
          <w:p w14:paraId="28CB5368" w14:textId="77777777" w:rsidR="008A5827" w:rsidRPr="00D144F4" w:rsidRDefault="00DB7A30" w:rsidP="00D144F4">
            <w:pPr>
              <w:jc w:val="center"/>
              <w:rPr>
                <w:sz w:val="18"/>
                <w:szCs w:val="18"/>
              </w:rPr>
            </w:pPr>
            <w:r w:rsidRPr="00D144F4">
              <w:rPr>
                <w:sz w:val="18"/>
                <w:szCs w:val="18"/>
              </w:rPr>
              <w:t>99.38</w:t>
            </w:r>
          </w:p>
        </w:tc>
        <w:tc>
          <w:tcPr>
            <w:tcW w:w="2300" w:type="dxa"/>
            <w:shd w:val="clear" w:color="auto" w:fill="auto"/>
            <w:vAlign w:val="center"/>
          </w:tcPr>
          <w:p w14:paraId="1B4B8CF5" w14:textId="77777777" w:rsidR="008A5827" w:rsidRPr="00D144F4" w:rsidRDefault="00DB7A30" w:rsidP="00D144F4">
            <w:pPr>
              <w:jc w:val="center"/>
              <w:rPr>
                <w:sz w:val="18"/>
                <w:szCs w:val="18"/>
              </w:rPr>
            </w:pPr>
            <w:r w:rsidRPr="00D144F4">
              <w:rPr>
                <w:sz w:val="18"/>
                <w:szCs w:val="18"/>
              </w:rPr>
              <w:t>0.07</w:t>
            </w:r>
          </w:p>
        </w:tc>
      </w:tr>
      <w:tr w:rsidR="008A5827" w:rsidRPr="00D144F4" w14:paraId="1E0283BE" w14:textId="77777777">
        <w:tc>
          <w:tcPr>
            <w:tcW w:w="2022" w:type="dxa"/>
            <w:vMerge/>
            <w:shd w:val="clear" w:color="auto" w:fill="auto"/>
            <w:vAlign w:val="center"/>
          </w:tcPr>
          <w:p w14:paraId="7C86D6D1" w14:textId="77777777" w:rsidR="008A5827" w:rsidRPr="00D144F4" w:rsidRDefault="008A5827" w:rsidP="00D144F4">
            <w:pPr>
              <w:jc w:val="center"/>
              <w:rPr>
                <w:sz w:val="18"/>
                <w:szCs w:val="18"/>
              </w:rPr>
            </w:pPr>
          </w:p>
        </w:tc>
        <w:tc>
          <w:tcPr>
            <w:tcW w:w="2082" w:type="dxa"/>
            <w:shd w:val="clear" w:color="auto" w:fill="auto"/>
            <w:vAlign w:val="center"/>
          </w:tcPr>
          <w:p w14:paraId="5BEBFA8C" w14:textId="77777777" w:rsidR="008A5827" w:rsidRPr="00D144F4" w:rsidRDefault="008A5827" w:rsidP="00D144F4">
            <w:pPr>
              <w:jc w:val="center"/>
              <w:rPr>
                <w:sz w:val="18"/>
                <w:szCs w:val="18"/>
              </w:rPr>
            </w:pPr>
            <w:r w:rsidRPr="00D144F4">
              <w:rPr>
                <w:sz w:val="18"/>
                <w:szCs w:val="18"/>
              </w:rPr>
              <w:t>5</w:t>
            </w:r>
          </w:p>
        </w:tc>
        <w:tc>
          <w:tcPr>
            <w:tcW w:w="2118" w:type="dxa"/>
            <w:shd w:val="clear" w:color="auto" w:fill="auto"/>
            <w:vAlign w:val="center"/>
          </w:tcPr>
          <w:p w14:paraId="06F7B8FC" w14:textId="77777777" w:rsidR="008A5827" w:rsidRPr="00D144F4" w:rsidRDefault="00DB7A30" w:rsidP="00D144F4">
            <w:pPr>
              <w:jc w:val="center"/>
              <w:rPr>
                <w:sz w:val="18"/>
                <w:szCs w:val="18"/>
              </w:rPr>
            </w:pPr>
            <w:r w:rsidRPr="00D144F4">
              <w:rPr>
                <w:sz w:val="18"/>
                <w:szCs w:val="18"/>
              </w:rPr>
              <w:t>99.85</w:t>
            </w:r>
          </w:p>
        </w:tc>
        <w:tc>
          <w:tcPr>
            <w:tcW w:w="2300" w:type="dxa"/>
            <w:shd w:val="clear" w:color="auto" w:fill="auto"/>
            <w:vAlign w:val="center"/>
          </w:tcPr>
          <w:p w14:paraId="68805324" w14:textId="77777777" w:rsidR="008A5827" w:rsidRPr="00D144F4" w:rsidRDefault="00DB7A30" w:rsidP="00D144F4">
            <w:pPr>
              <w:jc w:val="center"/>
              <w:rPr>
                <w:sz w:val="18"/>
                <w:szCs w:val="18"/>
              </w:rPr>
            </w:pPr>
            <w:r w:rsidRPr="00D144F4">
              <w:rPr>
                <w:sz w:val="18"/>
                <w:szCs w:val="18"/>
              </w:rPr>
              <w:t>0.05</w:t>
            </w:r>
          </w:p>
        </w:tc>
      </w:tr>
      <w:tr w:rsidR="008A5827" w:rsidRPr="00D144F4" w14:paraId="6822E866" w14:textId="77777777">
        <w:tc>
          <w:tcPr>
            <w:tcW w:w="2022" w:type="dxa"/>
            <w:vMerge/>
            <w:shd w:val="clear" w:color="auto" w:fill="auto"/>
            <w:vAlign w:val="center"/>
          </w:tcPr>
          <w:p w14:paraId="6184C692" w14:textId="77777777" w:rsidR="008A5827" w:rsidRPr="00D144F4" w:rsidRDefault="008A5827" w:rsidP="00D144F4">
            <w:pPr>
              <w:jc w:val="center"/>
              <w:rPr>
                <w:sz w:val="18"/>
                <w:szCs w:val="18"/>
              </w:rPr>
            </w:pPr>
          </w:p>
        </w:tc>
        <w:tc>
          <w:tcPr>
            <w:tcW w:w="2082" w:type="dxa"/>
            <w:shd w:val="clear" w:color="auto" w:fill="auto"/>
            <w:vAlign w:val="center"/>
          </w:tcPr>
          <w:p w14:paraId="3DC2B1DF" w14:textId="77777777" w:rsidR="008A5827" w:rsidRPr="00D144F4" w:rsidRDefault="008A5827" w:rsidP="00D144F4">
            <w:pPr>
              <w:jc w:val="center"/>
              <w:rPr>
                <w:sz w:val="18"/>
                <w:szCs w:val="18"/>
              </w:rPr>
            </w:pPr>
            <w:r w:rsidRPr="00D144F4">
              <w:rPr>
                <w:sz w:val="18"/>
                <w:szCs w:val="18"/>
              </w:rPr>
              <w:t>6</w:t>
            </w:r>
          </w:p>
        </w:tc>
        <w:tc>
          <w:tcPr>
            <w:tcW w:w="2118" w:type="dxa"/>
            <w:shd w:val="clear" w:color="auto" w:fill="auto"/>
            <w:vAlign w:val="center"/>
          </w:tcPr>
          <w:p w14:paraId="712E81E3" w14:textId="77777777" w:rsidR="008A5827" w:rsidRPr="00D144F4" w:rsidRDefault="00DB7A30" w:rsidP="00D144F4">
            <w:pPr>
              <w:jc w:val="center"/>
              <w:rPr>
                <w:sz w:val="18"/>
                <w:szCs w:val="18"/>
              </w:rPr>
            </w:pPr>
            <w:r w:rsidRPr="00D144F4">
              <w:rPr>
                <w:sz w:val="18"/>
                <w:szCs w:val="18"/>
              </w:rPr>
              <w:t>97.12</w:t>
            </w:r>
          </w:p>
        </w:tc>
        <w:tc>
          <w:tcPr>
            <w:tcW w:w="2300" w:type="dxa"/>
            <w:shd w:val="clear" w:color="auto" w:fill="auto"/>
            <w:vAlign w:val="center"/>
          </w:tcPr>
          <w:p w14:paraId="2039E56A" w14:textId="77777777" w:rsidR="008A5827" w:rsidRPr="00D144F4" w:rsidRDefault="00DB7A30" w:rsidP="00D144F4">
            <w:pPr>
              <w:jc w:val="center"/>
              <w:rPr>
                <w:sz w:val="18"/>
                <w:szCs w:val="18"/>
              </w:rPr>
            </w:pPr>
            <w:r w:rsidRPr="00D144F4">
              <w:rPr>
                <w:sz w:val="18"/>
                <w:szCs w:val="18"/>
              </w:rPr>
              <w:t>0.12</w:t>
            </w:r>
          </w:p>
        </w:tc>
      </w:tr>
      <w:tr w:rsidR="008A5827" w:rsidRPr="00D144F4" w14:paraId="2D1FCC93" w14:textId="77777777">
        <w:tc>
          <w:tcPr>
            <w:tcW w:w="2022" w:type="dxa"/>
            <w:vMerge/>
            <w:shd w:val="clear" w:color="auto" w:fill="auto"/>
            <w:vAlign w:val="center"/>
          </w:tcPr>
          <w:p w14:paraId="1E3A898B" w14:textId="77777777" w:rsidR="008A5827" w:rsidRPr="00D144F4" w:rsidRDefault="008A5827" w:rsidP="00D144F4">
            <w:pPr>
              <w:jc w:val="center"/>
              <w:rPr>
                <w:sz w:val="18"/>
                <w:szCs w:val="18"/>
              </w:rPr>
            </w:pPr>
          </w:p>
        </w:tc>
        <w:tc>
          <w:tcPr>
            <w:tcW w:w="2082" w:type="dxa"/>
            <w:shd w:val="clear" w:color="auto" w:fill="auto"/>
            <w:vAlign w:val="center"/>
          </w:tcPr>
          <w:p w14:paraId="46BB4FF8" w14:textId="77777777" w:rsidR="008A5827" w:rsidRPr="00D144F4" w:rsidRDefault="008A5827" w:rsidP="00D144F4">
            <w:pPr>
              <w:jc w:val="center"/>
              <w:rPr>
                <w:sz w:val="18"/>
                <w:szCs w:val="18"/>
              </w:rPr>
            </w:pPr>
            <w:r w:rsidRPr="00D144F4">
              <w:rPr>
                <w:sz w:val="18"/>
                <w:szCs w:val="18"/>
              </w:rPr>
              <w:t>7</w:t>
            </w:r>
          </w:p>
        </w:tc>
        <w:tc>
          <w:tcPr>
            <w:tcW w:w="2118" w:type="dxa"/>
            <w:shd w:val="clear" w:color="auto" w:fill="auto"/>
            <w:vAlign w:val="center"/>
          </w:tcPr>
          <w:p w14:paraId="1AF7B8F5" w14:textId="77777777" w:rsidR="008A5827" w:rsidRPr="00D144F4" w:rsidRDefault="00DB7A30" w:rsidP="00D144F4">
            <w:pPr>
              <w:jc w:val="center"/>
              <w:rPr>
                <w:sz w:val="18"/>
                <w:szCs w:val="18"/>
              </w:rPr>
            </w:pPr>
            <w:r w:rsidRPr="00D144F4">
              <w:rPr>
                <w:sz w:val="18"/>
                <w:szCs w:val="18"/>
              </w:rPr>
              <w:t>98.54</w:t>
            </w:r>
          </w:p>
        </w:tc>
        <w:tc>
          <w:tcPr>
            <w:tcW w:w="2300" w:type="dxa"/>
            <w:shd w:val="clear" w:color="auto" w:fill="auto"/>
            <w:vAlign w:val="center"/>
          </w:tcPr>
          <w:p w14:paraId="2C7F5D01" w14:textId="77777777" w:rsidR="008A5827" w:rsidRPr="00D144F4" w:rsidRDefault="00DB7A30" w:rsidP="00D144F4">
            <w:pPr>
              <w:jc w:val="center"/>
              <w:rPr>
                <w:sz w:val="18"/>
                <w:szCs w:val="18"/>
              </w:rPr>
            </w:pPr>
            <w:r w:rsidRPr="00D144F4">
              <w:rPr>
                <w:sz w:val="18"/>
                <w:szCs w:val="18"/>
              </w:rPr>
              <w:t>0.06</w:t>
            </w:r>
          </w:p>
        </w:tc>
      </w:tr>
      <w:tr w:rsidR="008A5827" w:rsidRPr="00D144F4" w14:paraId="2ADD2CF0" w14:textId="77777777">
        <w:tc>
          <w:tcPr>
            <w:tcW w:w="2022" w:type="dxa"/>
            <w:vMerge/>
            <w:shd w:val="clear" w:color="auto" w:fill="auto"/>
            <w:vAlign w:val="center"/>
          </w:tcPr>
          <w:p w14:paraId="37F7FBBE" w14:textId="77777777" w:rsidR="008A5827" w:rsidRPr="00D144F4" w:rsidRDefault="008A5827" w:rsidP="00D144F4">
            <w:pPr>
              <w:jc w:val="center"/>
              <w:rPr>
                <w:sz w:val="18"/>
                <w:szCs w:val="18"/>
              </w:rPr>
            </w:pPr>
          </w:p>
        </w:tc>
        <w:tc>
          <w:tcPr>
            <w:tcW w:w="2082" w:type="dxa"/>
            <w:shd w:val="clear" w:color="auto" w:fill="auto"/>
            <w:vAlign w:val="center"/>
          </w:tcPr>
          <w:p w14:paraId="3F8187C8" w14:textId="77777777" w:rsidR="008A5827" w:rsidRPr="00D144F4" w:rsidRDefault="008A5827" w:rsidP="00D144F4">
            <w:pPr>
              <w:jc w:val="center"/>
              <w:rPr>
                <w:sz w:val="18"/>
                <w:szCs w:val="18"/>
              </w:rPr>
            </w:pPr>
            <w:r w:rsidRPr="00D144F4">
              <w:rPr>
                <w:sz w:val="18"/>
                <w:szCs w:val="18"/>
              </w:rPr>
              <w:t>8</w:t>
            </w:r>
          </w:p>
        </w:tc>
        <w:tc>
          <w:tcPr>
            <w:tcW w:w="2118" w:type="dxa"/>
            <w:shd w:val="clear" w:color="auto" w:fill="auto"/>
            <w:vAlign w:val="center"/>
          </w:tcPr>
          <w:p w14:paraId="6742E2BD" w14:textId="77777777" w:rsidR="008A5827" w:rsidRPr="00D144F4" w:rsidRDefault="00DB7A30" w:rsidP="00D144F4">
            <w:pPr>
              <w:jc w:val="center"/>
              <w:rPr>
                <w:sz w:val="18"/>
                <w:szCs w:val="18"/>
              </w:rPr>
            </w:pPr>
            <w:r w:rsidRPr="00D144F4">
              <w:rPr>
                <w:sz w:val="18"/>
                <w:szCs w:val="18"/>
              </w:rPr>
              <w:t>100.00</w:t>
            </w:r>
          </w:p>
        </w:tc>
        <w:tc>
          <w:tcPr>
            <w:tcW w:w="2300" w:type="dxa"/>
            <w:shd w:val="clear" w:color="auto" w:fill="auto"/>
            <w:vAlign w:val="center"/>
          </w:tcPr>
          <w:p w14:paraId="0C0159C2" w14:textId="77777777" w:rsidR="008A5827" w:rsidRPr="00D144F4" w:rsidRDefault="00DB7A30" w:rsidP="00D144F4">
            <w:pPr>
              <w:jc w:val="center"/>
              <w:rPr>
                <w:sz w:val="18"/>
                <w:szCs w:val="18"/>
              </w:rPr>
            </w:pPr>
            <w:r w:rsidRPr="00D144F4">
              <w:rPr>
                <w:sz w:val="18"/>
                <w:szCs w:val="18"/>
              </w:rPr>
              <w:t>0.08</w:t>
            </w:r>
          </w:p>
        </w:tc>
      </w:tr>
      <w:tr w:rsidR="008A5827" w:rsidRPr="00D144F4" w14:paraId="15052A9D" w14:textId="77777777">
        <w:tc>
          <w:tcPr>
            <w:tcW w:w="2022" w:type="dxa"/>
            <w:vMerge/>
            <w:shd w:val="clear" w:color="auto" w:fill="auto"/>
            <w:vAlign w:val="center"/>
          </w:tcPr>
          <w:p w14:paraId="0211B547" w14:textId="77777777" w:rsidR="008A5827" w:rsidRPr="00D144F4" w:rsidRDefault="008A5827" w:rsidP="00D144F4">
            <w:pPr>
              <w:jc w:val="center"/>
              <w:rPr>
                <w:sz w:val="18"/>
                <w:szCs w:val="18"/>
              </w:rPr>
            </w:pPr>
          </w:p>
        </w:tc>
        <w:tc>
          <w:tcPr>
            <w:tcW w:w="2082" w:type="dxa"/>
            <w:shd w:val="clear" w:color="auto" w:fill="auto"/>
            <w:vAlign w:val="center"/>
          </w:tcPr>
          <w:p w14:paraId="7C642035" w14:textId="77777777" w:rsidR="008A5827" w:rsidRPr="00D144F4" w:rsidRDefault="008A5827" w:rsidP="00D144F4">
            <w:pPr>
              <w:jc w:val="center"/>
              <w:rPr>
                <w:sz w:val="18"/>
                <w:szCs w:val="18"/>
              </w:rPr>
            </w:pPr>
            <w:r w:rsidRPr="00D144F4">
              <w:rPr>
                <w:sz w:val="18"/>
                <w:szCs w:val="18"/>
              </w:rPr>
              <w:t>平均值</w:t>
            </w:r>
          </w:p>
        </w:tc>
        <w:tc>
          <w:tcPr>
            <w:tcW w:w="2118" w:type="dxa"/>
            <w:shd w:val="clear" w:color="auto" w:fill="auto"/>
            <w:vAlign w:val="center"/>
          </w:tcPr>
          <w:p w14:paraId="28349309" w14:textId="77777777" w:rsidR="008A5827" w:rsidRPr="00D144F4" w:rsidRDefault="00FC3254" w:rsidP="00D144F4">
            <w:pPr>
              <w:jc w:val="center"/>
              <w:rPr>
                <w:sz w:val="18"/>
                <w:szCs w:val="18"/>
              </w:rPr>
            </w:pPr>
            <w:r w:rsidRPr="00D144F4">
              <w:rPr>
                <w:sz w:val="18"/>
                <w:szCs w:val="18"/>
              </w:rPr>
              <w:t>97.68</w:t>
            </w:r>
          </w:p>
        </w:tc>
        <w:tc>
          <w:tcPr>
            <w:tcW w:w="2300" w:type="dxa"/>
            <w:shd w:val="clear" w:color="auto" w:fill="auto"/>
            <w:vAlign w:val="center"/>
          </w:tcPr>
          <w:p w14:paraId="03F97B8B" w14:textId="77777777" w:rsidR="008A5827" w:rsidRPr="00D144F4" w:rsidRDefault="00FC3254" w:rsidP="00D144F4">
            <w:pPr>
              <w:jc w:val="center"/>
              <w:rPr>
                <w:sz w:val="18"/>
                <w:szCs w:val="18"/>
              </w:rPr>
            </w:pPr>
            <w:r w:rsidRPr="00D144F4">
              <w:rPr>
                <w:sz w:val="18"/>
                <w:szCs w:val="18"/>
              </w:rPr>
              <w:t>0.12</w:t>
            </w:r>
          </w:p>
        </w:tc>
      </w:tr>
      <w:tr w:rsidR="008A5827" w:rsidRPr="00D144F4" w14:paraId="17560E43" w14:textId="77777777">
        <w:tc>
          <w:tcPr>
            <w:tcW w:w="2022" w:type="dxa"/>
            <w:vMerge/>
            <w:shd w:val="clear" w:color="auto" w:fill="auto"/>
            <w:vAlign w:val="center"/>
          </w:tcPr>
          <w:p w14:paraId="02407579" w14:textId="77777777" w:rsidR="008A5827" w:rsidRPr="00D144F4" w:rsidRDefault="008A5827" w:rsidP="00D144F4">
            <w:pPr>
              <w:jc w:val="center"/>
              <w:rPr>
                <w:sz w:val="18"/>
                <w:szCs w:val="18"/>
              </w:rPr>
            </w:pPr>
          </w:p>
        </w:tc>
        <w:tc>
          <w:tcPr>
            <w:tcW w:w="2082" w:type="dxa"/>
            <w:shd w:val="clear" w:color="auto" w:fill="auto"/>
            <w:vAlign w:val="center"/>
          </w:tcPr>
          <w:p w14:paraId="7DE74B6A" w14:textId="77777777" w:rsidR="008A5827" w:rsidRPr="00D144F4" w:rsidRDefault="008A5827" w:rsidP="00D144F4">
            <w:pPr>
              <w:jc w:val="center"/>
              <w:rPr>
                <w:sz w:val="18"/>
                <w:szCs w:val="18"/>
              </w:rPr>
            </w:pPr>
            <w:r w:rsidRPr="00D144F4">
              <w:rPr>
                <w:sz w:val="18"/>
                <w:szCs w:val="18"/>
              </w:rPr>
              <w:t>标准偏差</w:t>
            </w:r>
            <w:r w:rsidR="0083744F" w:rsidRPr="00D144F4">
              <w:rPr>
                <w:sz w:val="18"/>
                <w:szCs w:val="18"/>
              </w:rPr>
              <w:t>S</w:t>
            </w:r>
          </w:p>
        </w:tc>
        <w:tc>
          <w:tcPr>
            <w:tcW w:w="2118" w:type="dxa"/>
            <w:shd w:val="clear" w:color="auto" w:fill="auto"/>
            <w:vAlign w:val="center"/>
          </w:tcPr>
          <w:p w14:paraId="2D452503" w14:textId="77777777" w:rsidR="008A5827" w:rsidRPr="00D144F4" w:rsidRDefault="00FC3254" w:rsidP="00D144F4">
            <w:pPr>
              <w:jc w:val="center"/>
              <w:rPr>
                <w:sz w:val="18"/>
                <w:szCs w:val="18"/>
              </w:rPr>
            </w:pPr>
            <w:r w:rsidRPr="00D144F4">
              <w:rPr>
                <w:sz w:val="18"/>
                <w:szCs w:val="18"/>
              </w:rPr>
              <w:t>2.17</w:t>
            </w:r>
          </w:p>
        </w:tc>
        <w:tc>
          <w:tcPr>
            <w:tcW w:w="2300" w:type="dxa"/>
            <w:shd w:val="clear" w:color="auto" w:fill="auto"/>
            <w:vAlign w:val="center"/>
          </w:tcPr>
          <w:p w14:paraId="50A9A61A" w14:textId="77777777" w:rsidR="008A5827" w:rsidRPr="00D144F4" w:rsidRDefault="00FC3254" w:rsidP="00D144F4">
            <w:pPr>
              <w:jc w:val="center"/>
              <w:rPr>
                <w:sz w:val="18"/>
                <w:szCs w:val="18"/>
              </w:rPr>
            </w:pPr>
            <w:r w:rsidRPr="00D144F4">
              <w:rPr>
                <w:sz w:val="18"/>
                <w:szCs w:val="18"/>
              </w:rPr>
              <w:t>0.067</w:t>
            </w:r>
          </w:p>
        </w:tc>
      </w:tr>
    </w:tbl>
    <w:p w14:paraId="5B6DD982" w14:textId="77777777" w:rsidR="006D4AD3" w:rsidRPr="0089625F" w:rsidRDefault="006D4AD3">
      <w:pPr>
        <w:sectPr w:rsidR="006D4AD3" w:rsidRPr="0089625F">
          <w:pgSz w:w="11906" w:h="16838"/>
          <w:pgMar w:top="1440" w:right="1800" w:bottom="1440" w:left="1800" w:header="851" w:footer="992" w:gutter="0"/>
          <w:cols w:space="425"/>
          <w:docGrid w:type="lines" w:linePitch="312"/>
        </w:sectPr>
      </w:pPr>
    </w:p>
    <w:p w14:paraId="203E40C5" w14:textId="77777777" w:rsidR="00B82844" w:rsidRPr="0089625F" w:rsidRDefault="00B82844"/>
    <w:p w14:paraId="0F4798AA" w14:textId="77777777" w:rsidR="00B82844" w:rsidRPr="0089625F" w:rsidRDefault="00B82844" w:rsidP="00F26F1E">
      <w:pPr>
        <w:pStyle w:val="a4"/>
        <w:spacing w:beforeLines="50" w:before="156" w:afterLines="50" w:after="156"/>
        <w:rPr>
          <w:rFonts w:ascii="Times New Roman"/>
        </w:rPr>
      </w:pPr>
      <w:r w:rsidRPr="0089625F">
        <w:rPr>
          <w:rFonts w:ascii="Times New Roman"/>
        </w:rPr>
        <w:t>表</w:t>
      </w:r>
      <w:r w:rsidRPr="0089625F">
        <w:rPr>
          <w:rFonts w:ascii="Times New Roman"/>
        </w:rPr>
        <w:t xml:space="preserve">4 </w:t>
      </w:r>
      <w:r w:rsidRPr="0089625F">
        <w:rPr>
          <w:rFonts w:ascii="Times New Roman"/>
        </w:rPr>
        <w:t>国内市场各种品牌</w:t>
      </w:r>
      <w:r w:rsidR="0060406B">
        <w:rPr>
          <w:rFonts w:ascii="Times New Roman"/>
        </w:rPr>
        <w:t>食品工具和食品工业设备用酸性清洗剂</w:t>
      </w:r>
      <w:r w:rsidR="006E17D3">
        <w:rPr>
          <w:rFonts w:ascii="Times New Roman" w:hint="eastAsia"/>
        </w:rPr>
        <w:t>（普通型）</w:t>
      </w:r>
      <w:r w:rsidRPr="0089625F">
        <w:rPr>
          <w:rFonts w:ascii="Times New Roman"/>
        </w:rPr>
        <w:t>的部分理化指标分析</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5"/>
        <w:gridCol w:w="1656"/>
        <w:gridCol w:w="1080"/>
        <w:gridCol w:w="1440"/>
        <w:gridCol w:w="1260"/>
        <w:gridCol w:w="1080"/>
        <w:gridCol w:w="767"/>
        <w:gridCol w:w="1034"/>
      </w:tblGrid>
      <w:tr w:rsidR="009C669D" w:rsidRPr="00D144F4" w14:paraId="1EEF07AC" w14:textId="77777777">
        <w:trPr>
          <w:trHeight w:val="456"/>
        </w:trPr>
        <w:tc>
          <w:tcPr>
            <w:tcW w:w="1055" w:type="dxa"/>
            <w:shd w:val="clear" w:color="auto" w:fill="auto"/>
            <w:vAlign w:val="center"/>
          </w:tcPr>
          <w:p w14:paraId="48B87618" w14:textId="77777777" w:rsidR="009C669D" w:rsidRPr="00D144F4" w:rsidRDefault="008E5186" w:rsidP="00D144F4">
            <w:pPr>
              <w:jc w:val="center"/>
              <w:rPr>
                <w:sz w:val="18"/>
                <w:szCs w:val="18"/>
              </w:rPr>
            </w:pPr>
            <w:r w:rsidRPr="00D144F4">
              <w:rPr>
                <w:noProof/>
                <w:sz w:val="18"/>
                <w:szCs w:val="18"/>
              </w:rPr>
              <w:pict w14:anchorId="7BC061F2">
                <v:group id="__TH_G12六号14" o:spid="_x0000_s1038" style="position:absolute;left:0;text-align:left;margin-left:-5.15pt;margin-top:0;width:52.25pt;height:27pt;z-index:1" coordorigin="1697,2386" coordsize="1045,540">
                  <v:line id="__TH_L9" o:spid="_x0000_s1033" style="position:absolute" from="1697,2386" to="2742,2926" strokeweight=".5pt"/>
                  <v:shapetype id="_x0000_t202" coordsize="21600,21600" o:spt="202" path="m,l,21600r21600,l21600,xe">
                    <v:stroke joinstyle="miter"/>
                    <v:path gradientshapeok="t" o:connecttype="rect"/>
                  </v:shapetype>
                  <v:shape id="__TH_B1110" o:spid="_x0000_s1034" type="#_x0000_t202" style="position:absolute;left:2214;top:2424;width:197;height:188;mso-wrap-style:tight" filled="f" stroked="f">
                    <v:textbox style="mso-next-textbox:#__TH_B1110" inset="0,0,0,0">
                      <w:txbxContent>
                        <w:p w14:paraId="16DD9C4C" w14:textId="77777777" w:rsidR="00722640" w:rsidRPr="008E5186" w:rsidRDefault="00722640" w:rsidP="008E5186">
                          <w:pPr>
                            <w:snapToGrid w:val="0"/>
                            <w:rPr>
                              <w:sz w:val="15"/>
                            </w:rPr>
                          </w:pPr>
                          <w:r>
                            <w:rPr>
                              <w:rFonts w:hint="eastAsia"/>
                              <w:sz w:val="15"/>
                            </w:rPr>
                            <w:t>指</w:t>
                          </w:r>
                        </w:p>
                      </w:txbxContent>
                    </v:textbox>
                  </v:shape>
                  <v:shape id="__TH_B1211" o:spid="_x0000_s1035" type="#_x0000_t202" style="position:absolute;left:2434;top:2538;width:198;height:188;mso-wrap-style:tight" filled="f" stroked="f">
                    <v:textbox style="mso-next-textbox:#__TH_B1211" inset="0,0,0,0">
                      <w:txbxContent>
                        <w:p w14:paraId="7AC7B044" w14:textId="77777777" w:rsidR="00722640" w:rsidRPr="008E5186" w:rsidRDefault="00722640" w:rsidP="008E5186">
                          <w:pPr>
                            <w:snapToGrid w:val="0"/>
                            <w:rPr>
                              <w:sz w:val="15"/>
                            </w:rPr>
                          </w:pPr>
                          <w:r>
                            <w:rPr>
                              <w:rFonts w:hint="eastAsia"/>
                              <w:sz w:val="15"/>
                            </w:rPr>
                            <w:t>标</w:t>
                          </w:r>
                        </w:p>
                      </w:txbxContent>
                    </v:textbox>
                  </v:shape>
                  <v:shape id="__TH_B2112" o:spid="_x0000_s1036" type="#_x0000_t202" style="position:absolute;left:1797;top:2595;width:197;height:188;mso-wrap-style:tight" filled="f" stroked="f">
                    <v:textbox style="mso-next-textbox:#__TH_B2112" inset="0,0,0,0">
                      <w:txbxContent>
                        <w:p w14:paraId="03A3E201" w14:textId="77777777" w:rsidR="00722640" w:rsidRPr="008E5186" w:rsidRDefault="00722640" w:rsidP="008E5186">
                          <w:pPr>
                            <w:snapToGrid w:val="0"/>
                            <w:rPr>
                              <w:sz w:val="15"/>
                            </w:rPr>
                          </w:pPr>
                          <w:r>
                            <w:rPr>
                              <w:rFonts w:hint="eastAsia"/>
                              <w:sz w:val="15"/>
                            </w:rPr>
                            <w:t>样</w:t>
                          </w:r>
                        </w:p>
                      </w:txbxContent>
                    </v:textbox>
                  </v:shape>
                  <v:shape id="__TH_B2213" o:spid="_x0000_s1037" type="#_x0000_t202" style="position:absolute;left:2006;top:2703;width:197;height:188;mso-wrap-style:tight" filled="f" stroked="f">
                    <v:textbox style="mso-next-textbox:#__TH_B2213" inset="0,0,0,0">
                      <w:txbxContent>
                        <w:p w14:paraId="4CD10515" w14:textId="77777777" w:rsidR="00722640" w:rsidRPr="008E5186" w:rsidRDefault="00722640" w:rsidP="008E5186">
                          <w:pPr>
                            <w:snapToGrid w:val="0"/>
                            <w:rPr>
                              <w:sz w:val="15"/>
                            </w:rPr>
                          </w:pPr>
                          <w:r>
                            <w:rPr>
                              <w:rFonts w:hint="eastAsia"/>
                              <w:sz w:val="15"/>
                            </w:rPr>
                            <w:t>品</w:t>
                          </w:r>
                        </w:p>
                      </w:txbxContent>
                    </v:textbox>
                  </v:shape>
                </v:group>
              </w:pict>
            </w:r>
          </w:p>
        </w:tc>
        <w:tc>
          <w:tcPr>
            <w:tcW w:w="1656" w:type="dxa"/>
            <w:shd w:val="clear" w:color="auto" w:fill="auto"/>
            <w:vAlign w:val="center"/>
          </w:tcPr>
          <w:p w14:paraId="6797435E" w14:textId="77777777" w:rsidR="009C669D" w:rsidRPr="00D144F4" w:rsidRDefault="009C669D" w:rsidP="00D144F4">
            <w:pPr>
              <w:jc w:val="center"/>
              <w:rPr>
                <w:sz w:val="18"/>
                <w:szCs w:val="18"/>
              </w:rPr>
            </w:pPr>
            <w:r w:rsidRPr="00D144F4">
              <w:rPr>
                <w:sz w:val="18"/>
                <w:szCs w:val="18"/>
              </w:rPr>
              <w:t>外观</w:t>
            </w:r>
          </w:p>
        </w:tc>
        <w:tc>
          <w:tcPr>
            <w:tcW w:w="1080" w:type="dxa"/>
            <w:shd w:val="clear" w:color="auto" w:fill="auto"/>
            <w:vAlign w:val="center"/>
          </w:tcPr>
          <w:p w14:paraId="31006662" w14:textId="77777777" w:rsidR="009C669D" w:rsidRPr="00D144F4" w:rsidRDefault="009C669D" w:rsidP="00D144F4">
            <w:pPr>
              <w:jc w:val="center"/>
              <w:rPr>
                <w:sz w:val="18"/>
                <w:szCs w:val="18"/>
              </w:rPr>
            </w:pPr>
            <w:r w:rsidRPr="00D144F4">
              <w:rPr>
                <w:sz w:val="18"/>
                <w:szCs w:val="18"/>
              </w:rPr>
              <w:t>气味</w:t>
            </w:r>
          </w:p>
        </w:tc>
        <w:tc>
          <w:tcPr>
            <w:tcW w:w="1440" w:type="dxa"/>
            <w:shd w:val="clear" w:color="auto" w:fill="auto"/>
            <w:vAlign w:val="center"/>
          </w:tcPr>
          <w:p w14:paraId="77649364" w14:textId="77777777" w:rsidR="009C669D" w:rsidRPr="00D144F4" w:rsidRDefault="000228CD" w:rsidP="00D144F4">
            <w:pPr>
              <w:jc w:val="center"/>
              <w:rPr>
                <w:sz w:val="18"/>
                <w:szCs w:val="18"/>
              </w:rPr>
            </w:pPr>
            <w:r w:rsidRPr="00D144F4">
              <w:rPr>
                <w:sz w:val="18"/>
                <w:szCs w:val="18"/>
              </w:rPr>
              <w:t>总五氧化二磷</w:t>
            </w:r>
            <w:r w:rsidRPr="00D144F4">
              <w:rPr>
                <w:sz w:val="18"/>
                <w:szCs w:val="18"/>
              </w:rPr>
              <w:t>(P</w:t>
            </w:r>
            <w:r w:rsidRPr="00D144F4">
              <w:rPr>
                <w:sz w:val="18"/>
                <w:szCs w:val="18"/>
                <w:vertAlign w:val="subscript"/>
              </w:rPr>
              <w:t>2</w:t>
            </w:r>
            <w:r w:rsidRPr="00D144F4">
              <w:rPr>
                <w:sz w:val="18"/>
                <w:szCs w:val="18"/>
              </w:rPr>
              <w:t>O</w:t>
            </w:r>
            <w:r w:rsidRPr="00D144F4">
              <w:rPr>
                <w:sz w:val="18"/>
                <w:szCs w:val="18"/>
                <w:vertAlign w:val="subscript"/>
              </w:rPr>
              <w:t>5</w:t>
            </w:r>
            <w:r w:rsidRPr="00D144F4">
              <w:rPr>
                <w:sz w:val="18"/>
                <w:szCs w:val="18"/>
              </w:rPr>
              <w:t>)</w:t>
            </w:r>
            <w:r w:rsidRPr="00D144F4">
              <w:rPr>
                <w:sz w:val="18"/>
                <w:szCs w:val="18"/>
              </w:rPr>
              <w:t>含量</w:t>
            </w:r>
            <w:r w:rsidRPr="00D144F4">
              <w:rPr>
                <w:sz w:val="18"/>
                <w:szCs w:val="18"/>
              </w:rPr>
              <w:t>/(%)</w:t>
            </w:r>
          </w:p>
        </w:tc>
        <w:tc>
          <w:tcPr>
            <w:tcW w:w="1260" w:type="dxa"/>
            <w:shd w:val="clear" w:color="auto" w:fill="auto"/>
            <w:vAlign w:val="center"/>
          </w:tcPr>
          <w:p w14:paraId="687762B4" w14:textId="77777777" w:rsidR="009C669D" w:rsidRPr="00D144F4" w:rsidRDefault="000228CD" w:rsidP="00D144F4">
            <w:pPr>
              <w:jc w:val="center"/>
              <w:rPr>
                <w:sz w:val="18"/>
                <w:szCs w:val="18"/>
              </w:rPr>
            </w:pPr>
            <w:r w:rsidRPr="00D144F4">
              <w:rPr>
                <w:sz w:val="18"/>
                <w:szCs w:val="18"/>
              </w:rPr>
              <w:t>有效酸的质量分数</w:t>
            </w:r>
            <w:r w:rsidRPr="00D144F4">
              <w:rPr>
                <w:sz w:val="18"/>
                <w:szCs w:val="18"/>
              </w:rPr>
              <w:t>/%</w:t>
            </w:r>
          </w:p>
        </w:tc>
        <w:tc>
          <w:tcPr>
            <w:tcW w:w="1080" w:type="dxa"/>
            <w:shd w:val="clear" w:color="auto" w:fill="auto"/>
            <w:vAlign w:val="center"/>
          </w:tcPr>
          <w:p w14:paraId="47128B80" w14:textId="77777777" w:rsidR="009C669D" w:rsidRPr="00D144F4" w:rsidRDefault="000228CD" w:rsidP="00D144F4">
            <w:pPr>
              <w:jc w:val="center"/>
              <w:rPr>
                <w:sz w:val="18"/>
                <w:szCs w:val="18"/>
              </w:rPr>
            </w:pPr>
            <w:r w:rsidRPr="00D144F4">
              <w:rPr>
                <w:sz w:val="18"/>
                <w:szCs w:val="18"/>
              </w:rPr>
              <w:t>pH(1%</w:t>
            </w:r>
            <w:r w:rsidRPr="00D144F4">
              <w:rPr>
                <w:sz w:val="18"/>
                <w:szCs w:val="18"/>
              </w:rPr>
              <w:t>溶液，</w:t>
            </w:r>
            <w:smartTag w:uri="urn:schemas-microsoft-com:office:smarttags" w:element="chmetcnv">
              <w:smartTagPr>
                <w:attr w:name="UnitName" w:val="℃"/>
                <w:attr w:name="SourceValue" w:val="25"/>
                <w:attr w:name="HasSpace" w:val="False"/>
                <w:attr w:name="Negative" w:val="False"/>
                <w:attr w:name="NumberType" w:val="1"/>
                <w:attr w:name="TCSC" w:val="0"/>
              </w:smartTagPr>
              <w:r w:rsidRPr="00D144F4">
                <w:rPr>
                  <w:sz w:val="18"/>
                  <w:szCs w:val="18"/>
                </w:rPr>
                <w:t>25℃</w:t>
              </w:r>
            </w:smartTag>
            <w:r w:rsidRPr="00D144F4">
              <w:rPr>
                <w:sz w:val="18"/>
                <w:szCs w:val="18"/>
              </w:rPr>
              <w:t>)</w:t>
            </w:r>
          </w:p>
        </w:tc>
        <w:tc>
          <w:tcPr>
            <w:tcW w:w="767" w:type="dxa"/>
            <w:shd w:val="clear" w:color="auto" w:fill="auto"/>
            <w:vAlign w:val="center"/>
          </w:tcPr>
          <w:p w14:paraId="2D7E8DDC" w14:textId="77777777" w:rsidR="009C669D" w:rsidRPr="00D144F4" w:rsidRDefault="000228CD" w:rsidP="00D144F4">
            <w:pPr>
              <w:jc w:val="center"/>
              <w:rPr>
                <w:sz w:val="18"/>
                <w:szCs w:val="18"/>
              </w:rPr>
            </w:pPr>
            <w:r w:rsidRPr="00D144F4">
              <w:rPr>
                <w:sz w:val="18"/>
                <w:szCs w:val="18"/>
              </w:rPr>
              <w:t>去污力</w:t>
            </w:r>
            <w:r w:rsidRPr="00D144F4">
              <w:rPr>
                <w:sz w:val="18"/>
                <w:szCs w:val="18"/>
              </w:rPr>
              <w:t>/(%)</w:t>
            </w:r>
          </w:p>
        </w:tc>
        <w:tc>
          <w:tcPr>
            <w:tcW w:w="1034" w:type="dxa"/>
            <w:shd w:val="clear" w:color="auto" w:fill="auto"/>
            <w:vAlign w:val="center"/>
          </w:tcPr>
          <w:p w14:paraId="6B14FB06" w14:textId="77777777" w:rsidR="009C669D" w:rsidRPr="00D144F4" w:rsidRDefault="000228CD" w:rsidP="00D144F4">
            <w:pPr>
              <w:jc w:val="center"/>
              <w:rPr>
                <w:sz w:val="18"/>
                <w:szCs w:val="18"/>
              </w:rPr>
            </w:pPr>
            <w:r w:rsidRPr="00D144F4">
              <w:rPr>
                <w:sz w:val="18"/>
                <w:szCs w:val="18"/>
              </w:rPr>
              <w:t>腐蚀率</w:t>
            </w:r>
            <w:r w:rsidRPr="00D144F4">
              <w:rPr>
                <w:sz w:val="18"/>
                <w:szCs w:val="18"/>
              </w:rPr>
              <w:t>/[g/(m</w:t>
            </w:r>
            <w:r w:rsidRPr="00D144F4">
              <w:rPr>
                <w:sz w:val="18"/>
                <w:szCs w:val="18"/>
                <w:vertAlign w:val="superscript"/>
              </w:rPr>
              <w:t>2</w:t>
            </w:r>
            <w:r w:rsidRPr="00D144F4">
              <w:rPr>
                <w:sz w:val="18"/>
                <w:szCs w:val="18"/>
              </w:rPr>
              <w:t>·h)]</w:t>
            </w:r>
          </w:p>
        </w:tc>
      </w:tr>
      <w:tr w:rsidR="00F925A6" w:rsidRPr="00D144F4" w14:paraId="6224CA87" w14:textId="77777777">
        <w:tc>
          <w:tcPr>
            <w:tcW w:w="1055" w:type="dxa"/>
            <w:shd w:val="clear" w:color="auto" w:fill="auto"/>
            <w:vAlign w:val="center"/>
          </w:tcPr>
          <w:p w14:paraId="530619F0" w14:textId="77777777" w:rsidR="00F925A6" w:rsidRPr="00D144F4" w:rsidRDefault="00F925A6" w:rsidP="00D144F4">
            <w:pPr>
              <w:jc w:val="center"/>
              <w:rPr>
                <w:sz w:val="18"/>
                <w:szCs w:val="18"/>
              </w:rPr>
            </w:pPr>
            <w:r w:rsidRPr="00D144F4">
              <w:rPr>
                <w:sz w:val="18"/>
                <w:szCs w:val="18"/>
              </w:rPr>
              <w:t>1#</w:t>
            </w:r>
          </w:p>
        </w:tc>
        <w:tc>
          <w:tcPr>
            <w:tcW w:w="1656" w:type="dxa"/>
            <w:shd w:val="clear" w:color="auto" w:fill="auto"/>
            <w:vAlign w:val="center"/>
          </w:tcPr>
          <w:p w14:paraId="2C1DFED4" w14:textId="77777777" w:rsidR="00F925A6" w:rsidRPr="00D144F4" w:rsidRDefault="002418FC" w:rsidP="00D144F4">
            <w:pPr>
              <w:jc w:val="center"/>
              <w:rPr>
                <w:sz w:val="18"/>
                <w:szCs w:val="18"/>
              </w:rPr>
            </w:pPr>
            <w:r w:rsidRPr="00D144F4">
              <w:rPr>
                <w:sz w:val="18"/>
                <w:szCs w:val="18"/>
              </w:rPr>
              <w:t>无色透明液体</w:t>
            </w:r>
          </w:p>
        </w:tc>
        <w:tc>
          <w:tcPr>
            <w:tcW w:w="1080" w:type="dxa"/>
            <w:shd w:val="clear" w:color="auto" w:fill="auto"/>
            <w:vAlign w:val="center"/>
          </w:tcPr>
          <w:p w14:paraId="15C5E169" w14:textId="77777777" w:rsidR="00F925A6" w:rsidRPr="00D144F4" w:rsidRDefault="009456A2" w:rsidP="00D144F4">
            <w:pPr>
              <w:jc w:val="center"/>
              <w:rPr>
                <w:sz w:val="18"/>
                <w:szCs w:val="18"/>
              </w:rPr>
            </w:pPr>
            <w:r w:rsidRPr="00D144F4">
              <w:rPr>
                <w:sz w:val="18"/>
                <w:szCs w:val="18"/>
              </w:rPr>
              <w:t>化学酸味</w:t>
            </w:r>
          </w:p>
        </w:tc>
        <w:tc>
          <w:tcPr>
            <w:tcW w:w="1440" w:type="dxa"/>
            <w:shd w:val="clear" w:color="auto" w:fill="auto"/>
            <w:vAlign w:val="center"/>
          </w:tcPr>
          <w:p w14:paraId="63653D2D" w14:textId="77777777" w:rsidR="00F925A6" w:rsidRPr="00D144F4" w:rsidRDefault="00722640" w:rsidP="00D144F4">
            <w:pPr>
              <w:jc w:val="center"/>
              <w:rPr>
                <w:sz w:val="18"/>
                <w:szCs w:val="18"/>
              </w:rPr>
            </w:pPr>
            <w:r w:rsidRPr="00D144F4">
              <w:rPr>
                <w:sz w:val="18"/>
                <w:szCs w:val="18"/>
              </w:rPr>
              <w:t>＜</w:t>
            </w:r>
            <w:r w:rsidRPr="00D144F4">
              <w:rPr>
                <w:sz w:val="18"/>
                <w:szCs w:val="18"/>
              </w:rPr>
              <w:t>1.1</w:t>
            </w:r>
          </w:p>
        </w:tc>
        <w:tc>
          <w:tcPr>
            <w:tcW w:w="1260" w:type="dxa"/>
            <w:shd w:val="clear" w:color="auto" w:fill="auto"/>
            <w:vAlign w:val="center"/>
          </w:tcPr>
          <w:p w14:paraId="3DE8E4DA" w14:textId="77777777" w:rsidR="00F925A6" w:rsidRPr="00D144F4" w:rsidRDefault="000549A1" w:rsidP="00D144F4">
            <w:pPr>
              <w:jc w:val="center"/>
              <w:rPr>
                <w:sz w:val="18"/>
                <w:szCs w:val="18"/>
              </w:rPr>
            </w:pPr>
            <w:r w:rsidRPr="00D144F4">
              <w:rPr>
                <w:sz w:val="18"/>
                <w:szCs w:val="18"/>
              </w:rPr>
              <w:t>58.36</w:t>
            </w:r>
          </w:p>
        </w:tc>
        <w:tc>
          <w:tcPr>
            <w:tcW w:w="1080" w:type="dxa"/>
            <w:shd w:val="clear" w:color="auto" w:fill="auto"/>
            <w:vAlign w:val="center"/>
          </w:tcPr>
          <w:p w14:paraId="2AA0628D" w14:textId="77777777" w:rsidR="00F925A6" w:rsidRPr="00D144F4" w:rsidRDefault="000549A1" w:rsidP="00D144F4">
            <w:pPr>
              <w:jc w:val="center"/>
              <w:rPr>
                <w:sz w:val="18"/>
                <w:szCs w:val="18"/>
              </w:rPr>
            </w:pPr>
            <w:r w:rsidRPr="00D144F4">
              <w:rPr>
                <w:sz w:val="18"/>
                <w:szCs w:val="18"/>
              </w:rPr>
              <w:t>1.96</w:t>
            </w:r>
          </w:p>
        </w:tc>
        <w:tc>
          <w:tcPr>
            <w:tcW w:w="767" w:type="dxa"/>
            <w:shd w:val="clear" w:color="auto" w:fill="auto"/>
            <w:vAlign w:val="center"/>
          </w:tcPr>
          <w:p w14:paraId="65F18F84" w14:textId="77777777" w:rsidR="00F925A6" w:rsidRPr="00D144F4" w:rsidRDefault="00895442" w:rsidP="00D144F4">
            <w:pPr>
              <w:jc w:val="center"/>
              <w:rPr>
                <w:sz w:val="18"/>
                <w:szCs w:val="18"/>
              </w:rPr>
            </w:pPr>
            <w:r w:rsidRPr="00D144F4">
              <w:rPr>
                <w:sz w:val="18"/>
                <w:szCs w:val="18"/>
              </w:rPr>
              <w:t>97.81</w:t>
            </w:r>
          </w:p>
        </w:tc>
        <w:tc>
          <w:tcPr>
            <w:tcW w:w="1034" w:type="dxa"/>
            <w:shd w:val="clear" w:color="auto" w:fill="auto"/>
            <w:vAlign w:val="center"/>
          </w:tcPr>
          <w:p w14:paraId="7F1BA20D" w14:textId="77777777" w:rsidR="00F925A6" w:rsidRPr="00D144F4" w:rsidRDefault="00912240" w:rsidP="00D144F4">
            <w:pPr>
              <w:jc w:val="center"/>
              <w:rPr>
                <w:sz w:val="18"/>
                <w:szCs w:val="18"/>
              </w:rPr>
            </w:pPr>
            <w:r w:rsidRPr="00D144F4">
              <w:rPr>
                <w:sz w:val="18"/>
                <w:szCs w:val="18"/>
              </w:rPr>
              <w:t>0.08</w:t>
            </w:r>
          </w:p>
        </w:tc>
      </w:tr>
      <w:tr w:rsidR="00F925A6" w:rsidRPr="00D144F4" w14:paraId="559572FB" w14:textId="77777777">
        <w:tc>
          <w:tcPr>
            <w:tcW w:w="1055" w:type="dxa"/>
            <w:shd w:val="clear" w:color="auto" w:fill="auto"/>
            <w:vAlign w:val="center"/>
          </w:tcPr>
          <w:p w14:paraId="387A75FC" w14:textId="77777777" w:rsidR="00F925A6" w:rsidRPr="00D144F4" w:rsidRDefault="00F925A6" w:rsidP="00D144F4">
            <w:pPr>
              <w:jc w:val="center"/>
              <w:rPr>
                <w:sz w:val="18"/>
                <w:szCs w:val="18"/>
              </w:rPr>
            </w:pPr>
            <w:r w:rsidRPr="00D144F4">
              <w:rPr>
                <w:sz w:val="18"/>
                <w:szCs w:val="18"/>
              </w:rPr>
              <w:t>2#</w:t>
            </w:r>
          </w:p>
        </w:tc>
        <w:tc>
          <w:tcPr>
            <w:tcW w:w="1656" w:type="dxa"/>
            <w:shd w:val="clear" w:color="auto" w:fill="auto"/>
            <w:vAlign w:val="center"/>
          </w:tcPr>
          <w:p w14:paraId="4D0D0F53" w14:textId="77777777" w:rsidR="00F925A6" w:rsidRPr="00D144F4" w:rsidRDefault="002418FC" w:rsidP="00D144F4">
            <w:pPr>
              <w:jc w:val="center"/>
              <w:rPr>
                <w:sz w:val="18"/>
                <w:szCs w:val="18"/>
              </w:rPr>
            </w:pPr>
            <w:r w:rsidRPr="00D144F4">
              <w:rPr>
                <w:sz w:val="18"/>
                <w:szCs w:val="18"/>
              </w:rPr>
              <w:t>无色透明液体</w:t>
            </w:r>
          </w:p>
        </w:tc>
        <w:tc>
          <w:tcPr>
            <w:tcW w:w="1080" w:type="dxa"/>
            <w:shd w:val="clear" w:color="auto" w:fill="auto"/>
            <w:vAlign w:val="center"/>
          </w:tcPr>
          <w:p w14:paraId="0911C7A3" w14:textId="77777777" w:rsidR="00F925A6" w:rsidRPr="00D144F4" w:rsidRDefault="009456A2" w:rsidP="00D144F4">
            <w:pPr>
              <w:jc w:val="center"/>
              <w:rPr>
                <w:sz w:val="18"/>
                <w:szCs w:val="18"/>
              </w:rPr>
            </w:pPr>
            <w:r w:rsidRPr="00D144F4">
              <w:rPr>
                <w:sz w:val="18"/>
                <w:szCs w:val="18"/>
              </w:rPr>
              <w:t>化学酸味</w:t>
            </w:r>
          </w:p>
        </w:tc>
        <w:tc>
          <w:tcPr>
            <w:tcW w:w="1440" w:type="dxa"/>
            <w:shd w:val="clear" w:color="auto" w:fill="auto"/>
            <w:vAlign w:val="center"/>
          </w:tcPr>
          <w:p w14:paraId="0A245B96" w14:textId="77777777" w:rsidR="00F925A6" w:rsidRPr="00D144F4" w:rsidRDefault="00722640" w:rsidP="00D144F4">
            <w:pPr>
              <w:jc w:val="center"/>
              <w:rPr>
                <w:sz w:val="18"/>
                <w:szCs w:val="18"/>
              </w:rPr>
            </w:pPr>
            <w:r w:rsidRPr="00D144F4">
              <w:rPr>
                <w:sz w:val="18"/>
                <w:szCs w:val="18"/>
              </w:rPr>
              <w:t>＜</w:t>
            </w:r>
            <w:r w:rsidRPr="00D144F4">
              <w:rPr>
                <w:sz w:val="18"/>
                <w:szCs w:val="18"/>
              </w:rPr>
              <w:t>1.1</w:t>
            </w:r>
          </w:p>
        </w:tc>
        <w:tc>
          <w:tcPr>
            <w:tcW w:w="1260" w:type="dxa"/>
            <w:shd w:val="clear" w:color="auto" w:fill="auto"/>
            <w:vAlign w:val="center"/>
          </w:tcPr>
          <w:p w14:paraId="2FDA32C7" w14:textId="77777777" w:rsidR="00F925A6" w:rsidRPr="00D144F4" w:rsidRDefault="000549A1" w:rsidP="00D144F4">
            <w:pPr>
              <w:jc w:val="center"/>
              <w:rPr>
                <w:sz w:val="18"/>
                <w:szCs w:val="18"/>
              </w:rPr>
            </w:pPr>
            <w:r w:rsidRPr="00D144F4">
              <w:rPr>
                <w:sz w:val="18"/>
                <w:szCs w:val="18"/>
              </w:rPr>
              <w:t>29.12</w:t>
            </w:r>
          </w:p>
        </w:tc>
        <w:tc>
          <w:tcPr>
            <w:tcW w:w="1080" w:type="dxa"/>
            <w:shd w:val="clear" w:color="auto" w:fill="auto"/>
            <w:vAlign w:val="center"/>
          </w:tcPr>
          <w:p w14:paraId="60DAD95A" w14:textId="77777777" w:rsidR="00F925A6" w:rsidRPr="00D144F4" w:rsidRDefault="000549A1" w:rsidP="00D144F4">
            <w:pPr>
              <w:jc w:val="center"/>
              <w:rPr>
                <w:sz w:val="18"/>
                <w:szCs w:val="18"/>
              </w:rPr>
            </w:pPr>
            <w:r w:rsidRPr="00D144F4">
              <w:rPr>
                <w:sz w:val="18"/>
                <w:szCs w:val="18"/>
              </w:rPr>
              <w:t>1.49</w:t>
            </w:r>
          </w:p>
        </w:tc>
        <w:tc>
          <w:tcPr>
            <w:tcW w:w="767" w:type="dxa"/>
            <w:shd w:val="clear" w:color="auto" w:fill="auto"/>
            <w:vAlign w:val="center"/>
          </w:tcPr>
          <w:p w14:paraId="46D14276" w14:textId="77777777" w:rsidR="00F925A6" w:rsidRPr="00D144F4" w:rsidRDefault="00895442" w:rsidP="00D144F4">
            <w:pPr>
              <w:jc w:val="center"/>
              <w:rPr>
                <w:sz w:val="18"/>
                <w:szCs w:val="18"/>
              </w:rPr>
            </w:pPr>
            <w:r w:rsidRPr="00D144F4">
              <w:rPr>
                <w:sz w:val="18"/>
                <w:szCs w:val="18"/>
              </w:rPr>
              <w:t>98.31</w:t>
            </w:r>
          </w:p>
        </w:tc>
        <w:tc>
          <w:tcPr>
            <w:tcW w:w="1034" w:type="dxa"/>
            <w:shd w:val="clear" w:color="auto" w:fill="auto"/>
            <w:vAlign w:val="center"/>
          </w:tcPr>
          <w:p w14:paraId="64EF90DE" w14:textId="77777777" w:rsidR="00F925A6" w:rsidRPr="00D144F4" w:rsidRDefault="00912240" w:rsidP="00D144F4">
            <w:pPr>
              <w:jc w:val="center"/>
              <w:rPr>
                <w:sz w:val="18"/>
                <w:szCs w:val="18"/>
              </w:rPr>
            </w:pPr>
            <w:r w:rsidRPr="00D144F4">
              <w:rPr>
                <w:sz w:val="18"/>
                <w:szCs w:val="18"/>
              </w:rPr>
              <w:t>0.10</w:t>
            </w:r>
          </w:p>
        </w:tc>
      </w:tr>
      <w:tr w:rsidR="00F925A6" w:rsidRPr="00D144F4" w14:paraId="153F93CF" w14:textId="77777777">
        <w:tc>
          <w:tcPr>
            <w:tcW w:w="1055" w:type="dxa"/>
            <w:shd w:val="clear" w:color="auto" w:fill="auto"/>
            <w:vAlign w:val="center"/>
          </w:tcPr>
          <w:p w14:paraId="6168FB52" w14:textId="77777777" w:rsidR="00F925A6" w:rsidRPr="00D144F4" w:rsidRDefault="00F925A6" w:rsidP="00D144F4">
            <w:pPr>
              <w:jc w:val="center"/>
              <w:rPr>
                <w:sz w:val="18"/>
                <w:szCs w:val="18"/>
              </w:rPr>
            </w:pPr>
            <w:r w:rsidRPr="00D144F4">
              <w:rPr>
                <w:sz w:val="18"/>
                <w:szCs w:val="18"/>
              </w:rPr>
              <w:t>3#</w:t>
            </w:r>
          </w:p>
        </w:tc>
        <w:tc>
          <w:tcPr>
            <w:tcW w:w="1656" w:type="dxa"/>
            <w:shd w:val="clear" w:color="auto" w:fill="auto"/>
            <w:vAlign w:val="center"/>
          </w:tcPr>
          <w:p w14:paraId="137E6776" w14:textId="77777777" w:rsidR="00F925A6" w:rsidRPr="00D144F4" w:rsidRDefault="002418FC" w:rsidP="00D144F4">
            <w:pPr>
              <w:jc w:val="center"/>
              <w:rPr>
                <w:sz w:val="18"/>
                <w:szCs w:val="18"/>
              </w:rPr>
            </w:pPr>
            <w:r w:rsidRPr="00D144F4">
              <w:rPr>
                <w:sz w:val="18"/>
                <w:szCs w:val="18"/>
              </w:rPr>
              <w:t>浅黄色透明液体</w:t>
            </w:r>
          </w:p>
        </w:tc>
        <w:tc>
          <w:tcPr>
            <w:tcW w:w="1080" w:type="dxa"/>
            <w:shd w:val="clear" w:color="auto" w:fill="auto"/>
            <w:vAlign w:val="center"/>
          </w:tcPr>
          <w:p w14:paraId="7353D834" w14:textId="77777777" w:rsidR="00F925A6" w:rsidRPr="00D144F4" w:rsidRDefault="009456A2" w:rsidP="00D144F4">
            <w:pPr>
              <w:jc w:val="center"/>
              <w:rPr>
                <w:sz w:val="18"/>
                <w:szCs w:val="18"/>
              </w:rPr>
            </w:pPr>
            <w:r w:rsidRPr="00D144F4">
              <w:rPr>
                <w:sz w:val="18"/>
                <w:szCs w:val="18"/>
              </w:rPr>
              <w:t>化学酸味</w:t>
            </w:r>
          </w:p>
        </w:tc>
        <w:tc>
          <w:tcPr>
            <w:tcW w:w="1440" w:type="dxa"/>
            <w:shd w:val="clear" w:color="auto" w:fill="auto"/>
            <w:vAlign w:val="center"/>
          </w:tcPr>
          <w:p w14:paraId="729A47E3" w14:textId="77777777" w:rsidR="00F925A6" w:rsidRPr="00D144F4" w:rsidRDefault="00722640" w:rsidP="00D144F4">
            <w:pPr>
              <w:jc w:val="center"/>
              <w:rPr>
                <w:sz w:val="18"/>
                <w:szCs w:val="18"/>
              </w:rPr>
            </w:pPr>
            <w:proofErr w:type="gramStart"/>
            <w:r w:rsidRPr="00D144F4">
              <w:rPr>
                <w:sz w:val="18"/>
                <w:szCs w:val="18"/>
              </w:rPr>
              <w:t>未测</w:t>
            </w:r>
            <w:proofErr w:type="gramEnd"/>
          </w:p>
        </w:tc>
        <w:tc>
          <w:tcPr>
            <w:tcW w:w="1260" w:type="dxa"/>
            <w:shd w:val="clear" w:color="auto" w:fill="auto"/>
            <w:vAlign w:val="center"/>
          </w:tcPr>
          <w:p w14:paraId="23C4B931" w14:textId="77777777" w:rsidR="00F925A6" w:rsidRPr="00D144F4" w:rsidRDefault="000549A1" w:rsidP="00D144F4">
            <w:pPr>
              <w:jc w:val="center"/>
              <w:rPr>
                <w:sz w:val="18"/>
                <w:szCs w:val="18"/>
              </w:rPr>
            </w:pPr>
            <w:r w:rsidRPr="00D144F4">
              <w:rPr>
                <w:sz w:val="18"/>
                <w:szCs w:val="18"/>
              </w:rPr>
              <w:t>21.28</w:t>
            </w:r>
          </w:p>
        </w:tc>
        <w:tc>
          <w:tcPr>
            <w:tcW w:w="1080" w:type="dxa"/>
            <w:shd w:val="clear" w:color="auto" w:fill="auto"/>
            <w:vAlign w:val="center"/>
          </w:tcPr>
          <w:p w14:paraId="4D014BAA" w14:textId="77777777" w:rsidR="00F925A6" w:rsidRPr="00D144F4" w:rsidRDefault="000549A1" w:rsidP="00D144F4">
            <w:pPr>
              <w:jc w:val="center"/>
              <w:rPr>
                <w:sz w:val="18"/>
                <w:szCs w:val="18"/>
              </w:rPr>
            </w:pPr>
            <w:r w:rsidRPr="00D144F4">
              <w:rPr>
                <w:sz w:val="18"/>
                <w:szCs w:val="18"/>
              </w:rPr>
              <w:t>1.55</w:t>
            </w:r>
          </w:p>
        </w:tc>
        <w:tc>
          <w:tcPr>
            <w:tcW w:w="767" w:type="dxa"/>
            <w:shd w:val="clear" w:color="auto" w:fill="auto"/>
            <w:vAlign w:val="center"/>
          </w:tcPr>
          <w:p w14:paraId="45C0A1CF" w14:textId="77777777" w:rsidR="00F925A6" w:rsidRPr="00D144F4" w:rsidRDefault="00895442" w:rsidP="00D144F4">
            <w:pPr>
              <w:jc w:val="center"/>
              <w:rPr>
                <w:sz w:val="18"/>
                <w:szCs w:val="18"/>
              </w:rPr>
            </w:pPr>
            <w:r w:rsidRPr="00D144F4">
              <w:rPr>
                <w:sz w:val="18"/>
                <w:szCs w:val="18"/>
              </w:rPr>
              <w:t>97.83</w:t>
            </w:r>
          </w:p>
        </w:tc>
        <w:tc>
          <w:tcPr>
            <w:tcW w:w="1034" w:type="dxa"/>
            <w:shd w:val="clear" w:color="auto" w:fill="auto"/>
            <w:vAlign w:val="center"/>
          </w:tcPr>
          <w:p w14:paraId="0A0C4F01" w14:textId="77777777" w:rsidR="00F925A6" w:rsidRPr="00D144F4" w:rsidRDefault="00912240" w:rsidP="00D144F4">
            <w:pPr>
              <w:jc w:val="center"/>
              <w:rPr>
                <w:sz w:val="18"/>
                <w:szCs w:val="18"/>
              </w:rPr>
            </w:pPr>
            <w:r w:rsidRPr="00D144F4">
              <w:rPr>
                <w:sz w:val="18"/>
                <w:szCs w:val="18"/>
              </w:rPr>
              <w:t>0.11</w:t>
            </w:r>
          </w:p>
        </w:tc>
      </w:tr>
      <w:tr w:rsidR="00F925A6" w:rsidRPr="00D144F4" w14:paraId="5E1C09DE" w14:textId="77777777">
        <w:tc>
          <w:tcPr>
            <w:tcW w:w="1055" w:type="dxa"/>
            <w:shd w:val="clear" w:color="auto" w:fill="auto"/>
            <w:vAlign w:val="center"/>
          </w:tcPr>
          <w:p w14:paraId="431639C0" w14:textId="77777777" w:rsidR="00F925A6" w:rsidRPr="00D144F4" w:rsidRDefault="00F925A6" w:rsidP="00D144F4">
            <w:pPr>
              <w:jc w:val="center"/>
              <w:rPr>
                <w:sz w:val="18"/>
                <w:szCs w:val="18"/>
              </w:rPr>
            </w:pPr>
            <w:r w:rsidRPr="00D144F4">
              <w:rPr>
                <w:sz w:val="18"/>
                <w:szCs w:val="18"/>
              </w:rPr>
              <w:t>4#</w:t>
            </w:r>
          </w:p>
        </w:tc>
        <w:tc>
          <w:tcPr>
            <w:tcW w:w="1656" w:type="dxa"/>
            <w:shd w:val="clear" w:color="auto" w:fill="auto"/>
            <w:vAlign w:val="center"/>
          </w:tcPr>
          <w:p w14:paraId="46B25484" w14:textId="77777777" w:rsidR="00F925A6" w:rsidRPr="00D144F4" w:rsidRDefault="002418FC" w:rsidP="00D144F4">
            <w:pPr>
              <w:jc w:val="center"/>
              <w:rPr>
                <w:sz w:val="18"/>
                <w:szCs w:val="18"/>
              </w:rPr>
            </w:pPr>
            <w:r w:rsidRPr="00D144F4">
              <w:rPr>
                <w:sz w:val="18"/>
                <w:szCs w:val="18"/>
              </w:rPr>
              <w:t>浅黄色透明液体</w:t>
            </w:r>
          </w:p>
        </w:tc>
        <w:tc>
          <w:tcPr>
            <w:tcW w:w="1080" w:type="dxa"/>
            <w:shd w:val="clear" w:color="auto" w:fill="auto"/>
            <w:vAlign w:val="center"/>
          </w:tcPr>
          <w:p w14:paraId="426116A8" w14:textId="77777777" w:rsidR="00F925A6" w:rsidRPr="00D144F4" w:rsidRDefault="009456A2" w:rsidP="00D144F4">
            <w:pPr>
              <w:jc w:val="center"/>
              <w:rPr>
                <w:sz w:val="18"/>
                <w:szCs w:val="18"/>
              </w:rPr>
            </w:pPr>
            <w:r w:rsidRPr="00D144F4">
              <w:rPr>
                <w:sz w:val="18"/>
                <w:szCs w:val="18"/>
              </w:rPr>
              <w:t>化学酸味</w:t>
            </w:r>
          </w:p>
        </w:tc>
        <w:tc>
          <w:tcPr>
            <w:tcW w:w="1440" w:type="dxa"/>
            <w:shd w:val="clear" w:color="auto" w:fill="auto"/>
            <w:vAlign w:val="center"/>
          </w:tcPr>
          <w:p w14:paraId="21AF088B" w14:textId="77777777" w:rsidR="00F925A6" w:rsidRPr="00D144F4" w:rsidRDefault="00722640" w:rsidP="00D144F4">
            <w:pPr>
              <w:jc w:val="center"/>
              <w:rPr>
                <w:sz w:val="18"/>
                <w:szCs w:val="18"/>
              </w:rPr>
            </w:pPr>
            <w:proofErr w:type="gramStart"/>
            <w:r w:rsidRPr="00D144F4">
              <w:rPr>
                <w:sz w:val="18"/>
                <w:szCs w:val="18"/>
              </w:rPr>
              <w:t>未测</w:t>
            </w:r>
            <w:proofErr w:type="gramEnd"/>
          </w:p>
        </w:tc>
        <w:tc>
          <w:tcPr>
            <w:tcW w:w="1260" w:type="dxa"/>
            <w:shd w:val="clear" w:color="auto" w:fill="auto"/>
            <w:vAlign w:val="center"/>
          </w:tcPr>
          <w:p w14:paraId="52E78A59" w14:textId="77777777" w:rsidR="00F925A6" w:rsidRPr="00D144F4" w:rsidRDefault="000549A1" w:rsidP="00D144F4">
            <w:pPr>
              <w:jc w:val="center"/>
              <w:rPr>
                <w:sz w:val="18"/>
                <w:szCs w:val="18"/>
              </w:rPr>
            </w:pPr>
            <w:r w:rsidRPr="00D144F4">
              <w:rPr>
                <w:sz w:val="18"/>
                <w:szCs w:val="18"/>
              </w:rPr>
              <w:t>59.21</w:t>
            </w:r>
          </w:p>
        </w:tc>
        <w:tc>
          <w:tcPr>
            <w:tcW w:w="1080" w:type="dxa"/>
            <w:shd w:val="clear" w:color="auto" w:fill="auto"/>
            <w:vAlign w:val="center"/>
          </w:tcPr>
          <w:p w14:paraId="17B3479C" w14:textId="77777777" w:rsidR="00F925A6" w:rsidRPr="00D144F4" w:rsidRDefault="000549A1" w:rsidP="00D144F4">
            <w:pPr>
              <w:jc w:val="center"/>
              <w:rPr>
                <w:sz w:val="18"/>
                <w:szCs w:val="18"/>
              </w:rPr>
            </w:pPr>
            <w:r w:rsidRPr="00D144F4">
              <w:rPr>
                <w:sz w:val="18"/>
                <w:szCs w:val="18"/>
              </w:rPr>
              <w:t>1.94</w:t>
            </w:r>
          </w:p>
        </w:tc>
        <w:tc>
          <w:tcPr>
            <w:tcW w:w="767" w:type="dxa"/>
            <w:shd w:val="clear" w:color="auto" w:fill="auto"/>
            <w:vAlign w:val="center"/>
          </w:tcPr>
          <w:p w14:paraId="53CEE5E4" w14:textId="77777777" w:rsidR="00F925A6" w:rsidRPr="00D144F4" w:rsidRDefault="00895442" w:rsidP="00D144F4">
            <w:pPr>
              <w:jc w:val="center"/>
              <w:rPr>
                <w:sz w:val="18"/>
                <w:szCs w:val="18"/>
              </w:rPr>
            </w:pPr>
            <w:r w:rsidRPr="00D144F4">
              <w:rPr>
                <w:sz w:val="18"/>
                <w:szCs w:val="18"/>
              </w:rPr>
              <w:t>97.68</w:t>
            </w:r>
          </w:p>
        </w:tc>
        <w:tc>
          <w:tcPr>
            <w:tcW w:w="1034" w:type="dxa"/>
            <w:shd w:val="clear" w:color="auto" w:fill="auto"/>
            <w:vAlign w:val="center"/>
          </w:tcPr>
          <w:p w14:paraId="43563AD6" w14:textId="77777777" w:rsidR="00F925A6" w:rsidRPr="00D144F4" w:rsidRDefault="00912240" w:rsidP="00D144F4">
            <w:pPr>
              <w:jc w:val="center"/>
              <w:rPr>
                <w:sz w:val="18"/>
                <w:szCs w:val="18"/>
              </w:rPr>
            </w:pPr>
            <w:r w:rsidRPr="00D144F4">
              <w:rPr>
                <w:sz w:val="18"/>
                <w:szCs w:val="18"/>
              </w:rPr>
              <w:t>0.12</w:t>
            </w:r>
          </w:p>
        </w:tc>
      </w:tr>
      <w:tr w:rsidR="009456A2" w:rsidRPr="00D144F4" w14:paraId="79B66C91" w14:textId="77777777">
        <w:tc>
          <w:tcPr>
            <w:tcW w:w="1055" w:type="dxa"/>
            <w:shd w:val="clear" w:color="auto" w:fill="auto"/>
            <w:vAlign w:val="center"/>
          </w:tcPr>
          <w:p w14:paraId="74B37997" w14:textId="77777777" w:rsidR="009456A2" w:rsidRPr="00D144F4" w:rsidRDefault="009456A2" w:rsidP="00D144F4">
            <w:pPr>
              <w:jc w:val="center"/>
              <w:rPr>
                <w:sz w:val="18"/>
                <w:szCs w:val="18"/>
              </w:rPr>
            </w:pPr>
            <w:r w:rsidRPr="00D144F4">
              <w:rPr>
                <w:sz w:val="18"/>
                <w:szCs w:val="18"/>
              </w:rPr>
              <w:t>5#</w:t>
            </w:r>
          </w:p>
        </w:tc>
        <w:tc>
          <w:tcPr>
            <w:tcW w:w="1656" w:type="dxa"/>
            <w:shd w:val="clear" w:color="auto" w:fill="auto"/>
            <w:vAlign w:val="center"/>
          </w:tcPr>
          <w:p w14:paraId="244C7DEF" w14:textId="77777777" w:rsidR="009456A2" w:rsidRPr="00D144F4" w:rsidRDefault="009456A2" w:rsidP="00D144F4">
            <w:pPr>
              <w:jc w:val="center"/>
              <w:rPr>
                <w:sz w:val="18"/>
                <w:szCs w:val="18"/>
              </w:rPr>
            </w:pPr>
            <w:r w:rsidRPr="00D144F4">
              <w:rPr>
                <w:sz w:val="18"/>
                <w:szCs w:val="18"/>
              </w:rPr>
              <w:t>无色透明液体</w:t>
            </w:r>
          </w:p>
        </w:tc>
        <w:tc>
          <w:tcPr>
            <w:tcW w:w="1080" w:type="dxa"/>
            <w:shd w:val="clear" w:color="auto" w:fill="auto"/>
            <w:vAlign w:val="center"/>
          </w:tcPr>
          <w:p w14:paraId="2587F8D7" w14:textId="77777777" w:rsidR="009456A2" w:rsidRPr="00D144F4" w:rsidRDefault="009456A2" w:rsidP="00D144F4">
            <w:pPr>
              <w:jc w:val="center"/>
              <w:rPr>
                <w:sz w:val="18"/>
                <w:szCs w:val="18"/>
              </w:rPr>
            </w:pPr>
            <w:r w:rsidRPr="00D144F4">
              <w:rPr>
                <w:sz w:val="18"/>
                <w:szCs w:val="18"/>
              </w:rPr>
              <w:t>化学酸味</w:t>
            </w:r>
          </w:p>
        </w:tc>
        <w:tc>
          <w:tcPr>
            <w:tcW w:w="1440" w:type="dxa"/>
            <w:shd w:val="clear" w:color="auto" w:fill="auto"/>
            <w:vAlign w:val="center"/>
          </w:tcPr>
          <w:p w14:paraId="6C6220BA" w14:textId="77777777" w:rsidR="009456A2" w:rsidRPr="00D144F4" w:rsidRDefault="009456A2" w:rsidP="00D144F4">
            <w:pPr>
              <w:jc w:val="center"/>
              <w:rPr>
                <w:sz w:val="18"/>
                <w:szCs w:val="18"/>
              </w:rPr>
            </w:pPr>
            <w:proofErr w:type="gramStart"/>
            <w:r w:rsidRPr="00D144F4">
              <w:rPr>
                <w:sz w:val="18"/>
                <w:szCs w:val="18"/>
              </w:rPr>
              <w:t>未测</w:t>
            </w:r>
            <w:proofErr w:type="gramEnd"/>
          </w:p>
        </w:tc>
        <w:tc>
          <w:tcPr>
            <w:tcW w:w="1260" w:type="dxa"/>
            <w:shd w:val="clear" w:color="auto" w:fill="auto"/>
            <w:vAlign w:val="center"/>
          </w:tcPr>
          <w:p w14:paraId="0B8E6A7F" w14:textId="77777777" w:rsidR="009456A2" w:rsidRPr="00D144F4" w:rsidRDefault="000549A1" w:rsidP="00D144F4">
            <w:pPr>
              <w:jc w:val="center"/>
              <w:rPr>
                <w:sz w:val="18"/>
                <w:szCs w:val="18"/>
              </w:rPr>
            </w:pPr>
            <w:r w:rsidRPr="00D144F4">
              <w:rPr>
                <w:sz w:val="18"/>
                <w:szCs w:val="18"/>
              </w:rPr>
              <w:t>15.20</w:t>
            </w:r>
          </w:p>
        </w:tc>
        <w:tc>
          <w:tcPr>
            <w:tcW w:w="1080" w:type="dxa"/>
            <w:shd w:val="clear" w:color="auto" w:fill="auto"/>
            <w:vAlign w:val="center"/>
          </w:tcPr>
          <w:p w14:paraId="71984567" w14:textId="77777777" w:rsidR="009456A2" w:rsidRPr="00D144F4" w:rsidRDefault="000549A1" w:rsidP="00D144F4">
            <w:pPr>
              <w:jc w:val="center"/>
              <w:rPr>
                <w:sz w:val="18"/>
                <w:szCs w:val="18"/>
              </w:rPr>
            </w:pPr>
            <w:r w:rsidRPr="00D144F4">
              <w:rPr>
                <w:sz w:val="18"/>
                <w:szCs w:val="18"/>
              </w:rPr>
              <w:t>2.83</w:t>
            </w:r>
          </w:p>
        </w:tc>
        <w:tc>
          <w:tcPr>
            <w:tcW w:w="767" w:type="dxa"/>
            <w:shd w:val="clear" w:color="auto" w:fill="auto"/>
            <w:vAlign w:val="center"/>
          </w:tcPr>
          <w:p w14:paraId="79AB7441" w14:textId="77777777" w:rsidR="009456A2" w:rsidRPr="00D144F4" w:rsidRDefault="00895442" w:rsidP="00D144F4">
            <w:pPr>
              <w:jc w:val="center"/>
              <w:rPr>
                <w:sz w:val="18"/>
                <w:szCs w:val="18"/>
              </w:rPr>
            </w:pPr>
            <w:r w:rsidRPr="00D144F4">
              <w:rPr>
                <w:sz w:val="18"/>
                <w:szCs w:val="18"/>
              </w:rPr>
              <w:t>96.52</w:t>
            </w:r>
          </w:p>
        </w:tc>
        <w:tc>
          <w:tcPr>
            <w:tcW w:w="1034" w:type="dxa"/>
            <w:shd w:val="clear" w:color="auto" w:fill="auto"/>
            <w:vAlign w:val="center"/>
          </w:tcPr>
          <w:p w14:paraId="4197DAEC" w14:textId="77777777" w:rsidR="009456A2" w:rsidRPr="00D144F4" w:rsidRDefault="00912240" w:rsidP="00D144F4">
            <w:pPr>
              <w:jc w:val="center"/>
              <w:rPr>
                <w:sz w:val="18"/>
                <w:szCs w:val="18"/>
              </w:rPr>
            </w:pPr>
            <w:r w:rsidRPr="00D144F4">
              <w:rPr>
                <w:sz w:val="18"/>
                <w:szCs w:val="18"/>
              </w:rPr>
              <w:t>0.23</w:t>
            </w:r>
          </w:p>
        </w:tc>
      </w:tr>
      <w:tr w:rsidR="009456A2" w:rsidRPr="00D144F4" w14:paraId="0CFA6606" w14:textId="77777777">
        <w:tc>
          <w:tcPr>
            <w:tcW w:w="1055" w:type="dxa"/>
            <w:shd w:val="clear" w:color="auto" w:fill="auto"/>
            <w:vAlign w:val="center"/>
          </w:tcPr>
          <w:p w14:paraId="666FF8E6" w14:textId="77777777" w:rsidR="009456A2" w:rsidRPr="00D144F4" w:rsidRDefault="009456A2" w:rsidP="00D144F4">
            <w:pPr>
              <w:jc w:val="center"/>
              <w:rPr>
                <w:sz w:val="18"/>
                <w:szCs w:val="18"/>
              </w:rPr>
            </w:pPr>
            <w:r w:rsidRPr="00D144F4">
              <w:rPr>
                <w:sz w:val="18"/>
                <w:szCs w:val="18"/>
              </w:rPr>
              <w:t>6#</w:t>
            </w:r>
          </w:p>
        </w:tc>
        <w:tc>
          <w:tcPr>
            <w:tcW w:w="1656" w:type="dxa"/>
            <w:shd w:val="clear" w:color="auto" w:fill="auto"/>
            <w:vAlign w:val="center"/>
          </w:tcPr>
          <w:p w14:paraId="70AC8411" w14:textId="77777777" w:rsidR="009456A2" w:rsidRPr="00D144F4" w:rsidRDefault="009456A2" w:rsidP="00D144F4">
            <w:pPr>
              <w:jc w:val="center"/>
              <w:rPr>
                <w:sz w:val="18"/>
                <w:szCs w:val="18"/>
              </w:rPr>
            </w:pPr>
            <w:r w:rsidRPr="00D144F4">
              <w:rPr>
                <w:sz w:val="18"/>
                <w:szCs w:val="18"/>
              </w:rPr>
              <w:t>无色透明液体</w:t>
            </w:r>
          </w:p>
        </w:tc>
        <w:tc>
          <w:tcPr>
            <w:tcW w:w="1080" w:type="dxa"/>
            <w:shd w:val="clear" w:color="auto" w:fill="auto"/>
            <w:vAlign w:val="center"/>
          </w:tcPr>
          <w:p w14:paraId="25536B53" w14:textId="77777777" w:rsidR="009456A2" w:rsidRPr="00D144F4" w:rsidRDefault="009456A2" w:rsidP="00D144F4">
            <w:pPr>
              <w:jc w:val="center"/>
              <w:rPr>
                <w:sz w:val="18"/>
                <w:szCs w:val="18"/>
              </w:rPr>
            </w:pPr>
            <w:r w:rsidRPr="00D144F4">
              <w:rPr>
                <w:sz w:val="18"/>
                <w:szCs w:val="18"/>
              </w:rPr>
              <w:t>化学酸味</w:t>
            </w:r>
          </w:p>
        </w:tc>
        <w:tc>
          <w:tcPr>
            <w:tcW w:w="1440" w:type="dxa"/>
            <w:shd w:val="clear" w:color="auto" w:fill="auto"/>
            <w:vAlign w:val="center"/>
          </w:tcPr>
          <w:p w14:paraId="0C491F67" w14:textId="77777777" w:rsidR="009456A2" w:rsidRPr="00D144F4" w:rsidRDefault="009456A2" w:rsidP="00D144F4">
            <w:pPr>
              <w:jc w:val="center"/>
              <w:rPr>
                <w:sz w:val="18"/>
                <w:szCs w:val="18"/>
              </w:rPr>
            </w:pPr>
            <w:proofErr w:type="gramStart"/>
            <w:r w:rsidRPr="00D144F4">
              <w:rPr>
                <w:sz w:val="18"/>
                <w:szCs w:val="18"/>
              </w:rPr>
              <w:t>未测</w:t>
            </w:r>
            <w:proofErr w:type="gramEnd"/>
          </w:p>
        </w:tc>
        <w:tc>
          <w:tcPr>
            <w:tcW w:w="1260" w:type="dxa"/>
            <w:shd w:val="clear" w:color="auto" w:fill="auto"/>
            <w:vAlign w:val="center"/>
          </w:tcPr>
          <w:p w14:paraId="6C467A7F" w14:textId="77777777" w:rsidR="009456A2" w:rsidRPr="00D144F4" w:rsidRDefault="000549A1" w:rsidP="00D144F4">
            <w:pPr>
              <w:jc w:val="center"/>
              <w:rPr>
                <w:sz w:val="18"/>
                <w:szCs w:val="18"/>
              </w:rPr>
            </w:pPr>
            <w:r w:rsidRPr="00D144F4">
              <w:rPr>
                <w:sz w:val="18"/>
                <w:szCs w:val="18"/>
              </w:rPr>
              <w:t>32.36</w:t>
            </w:r>
          </w:p>
        </w:tc>
        <w:tc>
          <w:tcPr>
            <w:tcW w:w="1080" w:type="dxa"/>
            <w:shd w:val="clear" w:color="auto" w:fill="auto"/>
            <w:vAlign w:val="center"/>
          </w:tcPr>
          <w:p w14:paraId="66D6504C" w14:textId="77777777" w:rsidR="009456A2" w:rsidRPr="00D144F4" w:rsidRDefault="000549A1" w:rsidP="00D144F4">
            <w:pPr>
              <w:jc w:val="center"/>
              <w:rPr>
                <w:sz w:val="18"/>
                <w:szCs w:val="18"/>
              </w:rPr>
            </w:pPr>
            <w:r w:rsidRPr="00D144F4">
              <w:rPr>
                <w:sz w:val="18"/>
                <w:szCs w:val="18"/>
              </w:rPr>
              <w:t>2.10</w:t>
            </w:r>
          </w:p>
        </w:tc>
        <w:tc>
          <w:tcPr>
            <w:tcW w:w="767" w:type="dxa"/>
            <w:shd w:val="clear" w:color="auto" w:fill="auto"/>
            <w:vAlign w:val="center"/>
          </w:tcPr>
          <w:p w14:paraId="46D35EAF" w14:textId="77777777" w:rsidR="009456A2" w:rsidRPr="00D144F4" w:rsidRDefault="00895442" w:rsidP="00D144F4">
            <w:pPr>
              <w:jc w:val="center"/>
              <w:rPr>
                <w:sz w:val="18"/>
                <w:szCs w:val="18"/>
              </w:rPr>
            </w:pPr>
            <w:r w:rsidRPr="00D144F4">
              <w:rPr>
                <w:sz w:val="18"/>
                <w:szCs w:val="18"/>
              </w:rPr>
              <w:t>97.22</w:t>
            </w:r>
          </w:p>
        </w:tc>
        <w:tc>
          <w:tcPr>
            <w:tcW w:w="1034" w:type="dxa"/>
            <w:shd w:val="clear" w:color="auto" w:fill="auto"/>
            <w:vAlign w:val="center"/>
          </w:tcPr>
          <w:p w14:paraId="35E428B5" w14:textId="77777777" w:rsidR="009456A2" w:rsidRPr="00D144F4" w:rsidRDefault="00912240" w:rsidP="00D144F4">
            <w:pPr>
              <w:jc w:val="center"/>
              <w:rPr>
                <w:sz w:val="18"/>
                <w:szCs w:val="18"/>
              </w:rPr>
            </w:pPr>
            <w:r w:rsidRPr="00D144F4">
              <w:rPr>
                <w:sz w:val="18"/>
                <w:szCs w:val="18"/>
              </w:rPr>
              <w:t>0.08</w:t>
            </w:r>
          </w:p>
        </w:tc>
      </w:tr>
      <w:tr w:rsidR="009456A2" w:rsidRPr="00D144F4" w14:paraId="4C08C42D" w14:textId="77777777">
        <w:tc>
          <w:tcPr>
            <w:tcW w:w="1055" w:type="dxa"/>
            <w:shd w:val="clear" w:color="auto" w:fill="auto"/>
            <w:vAlign w:val="center"/>
          </w:tcPr>
          <w:p w14:paraId="7D28A57B" w14:textId="77777777" w:rsidR="009456A2" w:rsidRPr="00D144F4" w:rsidRDefault="009456A2" w:rsidP="00D144F4">
            <w:pPr>
              <w:jc w:val="center"/>
              <w:rPr>
                <w:sz w:val="18"/>
                <w:szCs w:val="18"/>
              </w:rPr>
            </w:pPr>
            <w:r w:rsidRPr="00D144F4">
              <w:rPr>
                <w:sz w:val="18"/>
                <w:szCs w:val="18"/>
              </w:rPr>
              <w:t>7#</w:t>
            </w:r>
          </w:p>
        </w:tc>
        <w:tc>
          <w:tcPr>
            <w:tcW w:w="1656" w:type="dxa"/>
            <w:shd w:val="clear" w:color="auto" w:fill="auto"/>
            <w:vAlign w:val="center"/>
          </w:tcPr>
          <w:p w14:paraId="1B614D75" w14:textId="77777777" w:rsidR="009456A2" w:rsidRPr="00D144F4" w:rsidRDefault="009456A2" w:rsidP="00D144F4">
            <w:pPr>
              <w:jc w:val="center"/>
              <w:rPr>
                <w:sz w:val="18"/>
                <w:szCs w:val="18"/>
              </w:rPr>
            </w:pPr>
            <w:r w:rsidRPr="00D144F4">
              <w:rPr>
                <w:sz w:val="18"/>
                <w:szCs w:val="18"/>
              </w:rPr>
              <w:t>浅黄色透明液体</w:t>
            </w:r>
          </w:p>
        </w:tc>
        <w:tc>
          <w:tcPr>
            <w:tcW w:w="1080" w:type="dxa"/>
            <w:shd w:val="clear" w:color="auto" w:fill="auto"/>
            <w:vAlign w:val="center"/>
          </w:tcPr>
          <w:p w14:paraId="7EE53906" w14:textId="77777777" w:rsidR="009456A2" w:rsidRPr="00D144F4" w:rsidRDefault="009456A2" w:rsidP="00D144F4">
            <w:pPr>
              <w:jc w:val="center"/>
              <w:rPr>
                <w:sz w:val="18"/>
                <w:szCs w:val="18"/>
              </w:rPr>
            </w:pPr>
            <w:r w:rsidRPr="00D144F4">
              <w:rPr>
                <w:sz w:val="18"/>
                <w:szCs w:val="18"/>
              </w:rPr>
              <w:t>化学酸味</w:t>
            </w:r>
          </w:p>
        </w:tc>
        <w:tc>
          <w:tcPr>
            <w:tcW w:w="1440" w:type="dxa"/>
            <w:shd w:val="clear" w:color="auto" w:fill="auto"/>
            <w:vAlign w:val="center"/>
          </w:tcPr>
          <w:p w14:paraId="3AC98BDF" w14:textId="77777777" w:rsidR="009456A2" w:rsidRPr="00D144F4" w:rsidRDefault="009456A2" w:rsidP="00D144F4">
            <w:pPr>
              <w:jc w:val="center"/>
              <w:rPr>
                <w:sz w:val="18"/>
                <w:szCs w:val="18"/>
              </w:rPr>
            </w:pPr>
            <w:proofErr w:type="gramStart"/>
            <w:r w:rsidRPr="00D144F4">
              <w:rPr>
                <w:sz w:val="18"/>
                <w:szCs w:val="18"/>
              </w:rPr>
              <w:t>未测</w:t>
            </w:r>
            <w:proofErr w:type="gramEnd"/>
          </w:p>
        </w:tc>
        <w:tc>
          <w:tcPr>
            <w:tcW w:w="1260" w:type="dxa"/>
            <w:shd w:val="clear" w:color="auto" w:fill="auto"/>
            <w:vAlign w:val="center"/>
          </w:tcPr>
          <w:p w14:paraId="6107CB0B" w14:textId="77777777" w:rsidR="009456A2" w:rsidRPr="00D144F4" w:rsidRDefault="000549A1" w:rsidP="00D144F4">
            <w:pPr>
              <w:jc w:val="center"/>
              <w:rPr>
                <w:sz w:val="18"/>
                <w:szCs w:val="18"/>
              </w:rPr>
            </w:pPr>
            <w:r w:rsidRPr="00D144F4">
              <w:rPr>
                <w:sz w:val="18"/>
                <w:szCs w:val="18"/>
              </w:rPr>
              <w:t>56.71</w:t>
            </w:r>
          </w:p>
        </w:tc>
        <w:tc>
          <w:tcPr>
            <w:tcW w:w="1080" w:type="dxa"/>
            <w:shd w:val="clear" w:color="auto" w:fill="auto"/>
            <w:vAlign w:val="center"/>
          </w:tcPr>
          <w:p w14:paraId="03054775" w14:textId="77777777" w:rsidR="009456A2" w:rsidRPr="00D144F4" w:rsidRDefault="000549A1" w:rsidP="00D144F4">
            <w:pPr>
              <w:jc w:val="center"/>
              <w:rPr>
                <w:sz w:val="18"/>
                <w:szCs w:val="18"/>
              </w:rPr>
            </w:pPr>
            <w:r w:rsidRPr="00D144F4">
              <w:rPr>
                <w:sz w:val="18"/>
                <w:szCs w:val="18"/>
              </w:rPr>
              <w:t>1.93</w:t>
            </w:r>
          </w:p>
        </w:tc>
        <w:tc>
          <w:tcPr>
            <w:tcW w:w="767" w:type="dxa"/>
            <w:shd w:val="clear" w:color="auto" w:fill="auto"/>
            <w:vAlign w:val="center"/>
          </w:tcPr>
          <w:p w14:paraId="7C92FA8A" w14:textId="77777777" w:rsidR="009456A2" w:rsidRPr="00D144F4" w:rsidRDefault="00895442" w:rsidP="00D144F4">
            <w:pPr>
              <w:jc w:val="center"/>
              <w:rPr>
                <w:sz w:val="18"/>
                <w:szCs w:val="18"/>
              </w:rPr>
            </w:pPr>
            <w:r w:rsidRPr="00D144F4">
              <w:rPr>
                <w:sz w:val="18"/>
                <w:szCs w:val="18"/>
              </w:rPr>
              <w:t>99.22</w:t>
            </w:r>
          </w:p>
        </w:tc>
        <w:tc>
          <w:tcPr>
            <w:tcW w:w="1034" w:type="dxa"/>
            <w:shd w:val="clear" w:color="auto" w:fill="auto"/>
            <w:vAlign w:val="center"/>
          </w:tcPr>
          <w:p w14:paraId="2DA27254" w14:textId="77777777" w:rsidR="009456A2" w:rsidRPr="00D144F4" w:rsidRDefault="00912240" w:rsidP="00D144F4">
            <w:pPr>
              <w:jc w:val="center"/>
              <w:rPr>
                <w:sz w:val="18"/>
                <w:szCs w:val="18"/>
              </w:rPr>
            </w:pPr>
            <w:r w:rsidRPr="00D144F4">
              <w:rPr>
                <w:sz w:val="18"/>
                <w:szCs w:val="18"/>
              </w:rPr>
              <w:t>0.15</w:t>
            </w:r>
          </w:p>
        </w:tc>
      </w:tr>
      <w:tr w:rsidR="009456A2" w:rsidRPr="00D144F4" w14:paraId="031B8E64" w14:textId="77777777">
        <w:trPr>
          <w:trHeight w:val="50"/>
        </w:trPr>
        <w:tc>
          <w:tcPr>
            <w:tcW w:w="1055" w:type="dxa"/>
            <w:shd w:val="clear" w:color="auto" w:fill="auto"/>
            <w:vAlign w:val="center"/>
          </w:tcPr>
          <w:p w14:paraId="075ACD04" w14:textId="77777777" w:rsidR="009456A2" w:rsidRPr="00D144F4" w:rsidRDefault="009456A2" w:rsidP="00D144F4">
            <w:pPr>
              <w:jc w:val="center"/>
              <w:rPr>
                <w:sz w:val="18"/>
                <w:szCs w:val="18"/>
              </w:rPr>
            </w:pPr>
            <w:r w:rsidRPr="00D144F4">
              <w:rPr>
                <w:sz w:val="18"/>
                <w:szCs w:val="18"/>
              </w:rPr>
              <w:t>8#</w:t>
            </w:r>
          </w:p>
        </w:tc>
        <w:tc>
          <w:tcPr>
            <w:tcW w:w="1656" w:type="dxa"/>
            <w:shd w:val="clear" w:color="auto" w:fill="auto"/>
            <w:vAlign w:val="center"/>
          </w:tcPr>
          <w:p w14:paraId="4177BDB0" w14:textId="77777777" w:rsidR="009456A2" w:rsidRPr="00D144F4" w:rsidRDefault="009456A2" w:rsidP="00D144F4">
            <w:pPr>
              <w:jc w:val="center"/>
              <w:rPr>
                <w:sz w:val="18"/>
                <w:szCs w:val="18"/>
              </w:rPr>
            </w:pPr>
            <w:r w:rsidRPr="00D144F4">
              <w:rPr>
                <w:sz w:val="18"/>
                <w:szCs w:val="18"/>
              </w:rPr>
              <w:t>浅黄色透明液体</w:t>
            </w:r>
          </w:p>
        </w:tc>
        <w:tc>
          <w:tcPr>
            <w:tcW w:w="1080" w:type="dxa"/>
            <w:shd w:val="clear" w:color="auto" w:fill="auto"/>
            <w:vAlign w:val="center"/>
          </w:tcPr>
          <w:p w14:paraId="29B4DB5C" w14:textId="77777777" w:rsidR="009456A2" w:rsidRPr="00D144F4" w:rsidRDefault="009456A2" w:rsidP="00D144F4">
            <w:pPr>
              <w:jc w:val="center"/>
              <w:rPr>
                <w:sz w:val="18"/>
                <w:szCs w:val="18"/>
              </w:rPr>
            </w:pPr>
            <w:r w:rsidRPr="00D144F4">
              <w:rPr>
                <w:sz w:val="18"/>
                <w:szCs w:val="18"/>
              </w:rPr>
              <w:t>化学酸味</w:t>
            </w:r>
          </w:p>
        </w:tc>
        <w:tc>
          <w:tcPr>
            <w:tcW w:w="1440" w:type="dxa"/>
            <w:shd w:val="clear" w:color="auto" w:fill="auto"/>
            <w:vAlign w:val="center"/>
          </w:tcPr>
          <w:p w14:paraId="1A502AC5" w14:textId="77777777" w:rsidR="009456A2" w:rsidRPr="00D144F4" w:rsidRDefault="009456A2" w:rsidP="00D144F4">
            <w:pPr>
              <w:jc w:val="center"/>
              <w:rPr>
                <w:sz w:val="18"/>
                <w:szCs w:val="18"/>
              </w:rPr>
            </w:pPr>
            <w:proofErr w:type="gramStart"/>
            <w:r w:rsidRPr="00D144F4">
              <w:rPr>
                <w:sz w:val="18"/>
                <w:szCs w:val="18"/>
              </w:rPr>
              <w:t>未测</w:t>
            </w:r>
            <w:proofErr w:type="gramEnd"/>
          </w:p>
        </w:tc>
        <w:tc>
          <w:tcPr>
            <w:tcW w:w="1260" w:type="dxa"/>
            <w:shd w:val="clear" w:color="auto" w:fill="auto"/>
            <w:vAlign w:val="center"/>
          </w:tcPr>
          <w:p w14:paraId="108592F3" w14:textId="77777777" w:rsidR="009456A2" w:rsidRPr="00D144F4" w:rsidRDefault="000549A1" w:rsidP="00D144F4">
            <w:pPr>
              <w:jc w:val="center"/>
              <w:rPr>
                <w:sz w:val="18"/>
                <w:szCs w:val="18"/>
              </w:rPr>
            </w:pPr>
            <w:r w:rsidRPr="00D144F4">
              <w:rPr>
                <w:sz w:val="18"/>
                <w:szCs w:val="18"/>
              </w:rPr>
              <w:t>28.58</w:t>
            </w:r>
          </w:p>
        </w:tc>
        <w:tc>
          <w:tcPr>
            <w:tcW w:w="1080" w:type="dxa"/>
            <w:shd w:val="clear" w:color="auto" w:fill="auto"/>
            <w:vAlign w:val="center"/>
          </w:tcPr>
          <w:p w14:paraId="6F631D69" w14:textId="77777777" w:rsidR="009456A2" w:rsidRPr="00D144F4" w:rsidRDefault="000549A1" w:rsidP="00D144F4">
            <w:pPr>
              <w:jc w:val="center"/>
              <w:rPr>
                <w:sz w:val="18"/>
                <w:szCs w:val="18"/>
              </w:rPr>
            </w:pPr>
            <w:r w:rsidRPr="00D144F4">
              <w:rPr>
                <w:sz w:val="18"/>
                <w:szCs w:val="18"/>
              </w:rPr>
              <w:t>1.89</w:t>
            </w:r>
          </w:p>
        </w:tc>
        <w:tc>
          <w:tcPr>
            <w:tcW w:w="767" w:type="dxa"/>
            <w:shd w:val="clear" w:color="auto" w:fill="auto"/>
            <w:vAlign w:val="center"/>
          </w:tcPr>
          <w:p w14:paraId="486C3AA2" w14:textId="77777777" w:rsidR="009456A2" w:rsidRPr="00D144F4" w:rsidRDefault="00895442" w:rsidP="00D144F4">
            <w:pPr>
              <w:jc w:val="center"/>
              <w:rPr>
                <w:sz w:val="18"/>
                <w:szCs w:val="18"/>
              </w:rPr>
            </w:pPr>
            <w:r w:rsidRPr="00D144F4">
              <w:rPr>
                <w:sz w:val="18"/>
                <w:szCs w:val="18"/>
              </w:rPr>
              <w:t>97.31</w:t>
            </w:r>
          </w:p>
        </w:tc>
        <w:tc>
          <w:tcPr>
            <w:tcW w:w="1034" w:type="dxa"/>
            <w:shd w:val="clear" w:color="auto" w:fill="auto"/>
            <w:vAlign w:val="center"/>
          </w:tcPr>
          <w:p w14:paraId="7B122B7F" w14:textId="77777777" w:rsidR="009456A2" w:rsidRPr="00D144F4" w:rsidRDefault="00912240" w:rsidP="00D144F4">
            <w:pPr>
              <w:jc w:val="center"/>
              <w:rPr>
                <w:sz w:val="18"/>
                <w:szCs w:val="18"/>
              </w:rPr>
            </w:pPr>
            <w:r w:rsidRPr="00D144F4">
              <w:rPr>
                <w:sz w:val="18"/>
                <w:szCs w:val="18"/>
              </w:rPr>
              <w:t>0.06</w:t>
            </w:r>
          </w:p>
        </w:tc>
      </w:tr>
      <w:tr w:rsidR="009456A2" w:rsidRPr="00D144F4" w14:paraId="4989FD28" w14:textId="77777777">
        <w:tc>
          <w:tcPr>
            <w:tcW w:w="1055" w:type="dxa"/>
            <w:shd w:val="clear" w:color="auto" w:fill="auto"/>
            <w:vAlign w:val="center"/>
          </w:tcPr>
          <w:p w14:paraId="5332517E" w14:textId="77777777" w:rsidR="009456A2" w:rsidRPr="00D144F4" w:rsidRDefault="009456A2" w:rsidP="00D144F4">
            <w:pPr>
              <w:jc w:val="center"/>
              <w:rPr>
                <w:sz w:val="18"/>
                <w:szCs w:val="18"/>
              </w:rPr>
            </w:pPr>
            <w:r w:rsidRPr="00D144F4">
              <w:rPr>
                <w:sz w:val="18"/>
                <w:szCs w:val="18"/>
              </w:rPr>
              <w:t>9#</w:t>
            </w:r>
          </w:p>
        </w:tc>
        <w:tc>
          <w:tcPr>
            <w:tcW w:w="1656" w:type="dxa"/>
            <w:shd w:val="clear" w:color="auto" w:fill="auto"/>
            <w:vAlign w:val="center"/>
          </w:tcPr>
          <w:p w14:paraId="4C6D2D56" w14:textId="77777777" w:rsidR="009456A2" w:rsidRPr="00D144F4" w:rsidRDefault="009456A2" w:rsidP="00D144F4">
            <w:pPr>
              <w:jc w:val="center"/>
              <w:rPr>
                <w:sz w:val="18"/>
                <w:szCs w:val="18"/>
              </w:rPr>
            </w:pPr>
            <w:r w:rsidRPr="00D144F4">
              <w:rPr>
                <w:sz w:val="18"/>
                <w:szCs w:val="18"/>
              </w:rPr>
              <w:t>无色透明液体</w:t>
            </w:r>
          </w:p>
        </w:tc>
        <w:tc>
          <w:tcPr>
            <w:tcW w:w="1080" w:type="dxa"/>
            <w:shd w:val="clear" w:color="auto" w:fill="auto"/>
            <w:vAlign w:val="center"/>
          </w:tcPr>
          <w:p w14:paraId="13710F91" w14:textId="77777777" w:rsidR="009456A2" w:rsidRPr="00D144F4" w:rsidRDefault="009456A2" w:rsidP="00D144F4">
            <w:pPr>
              <w:jc w:val="center"/>
              <w:rPr>
                <w:sz w:val="18"/>
                <w:szCs w:val="18"/>
              </w:rPr>
            </w:pPr>
            <w:r w:rsidRPr="00D144F4">
              <w:rPr>
                <w:sz w:val="18"/>
                <w:szCs w:val="18"/>
              </w:rPr>
              <w:t>化学酸味</w:t>
            </w:r>
          </w:p>
        </w:tc>
        <w:tc>
          <w:tcPr>
            <w:tcW w:w="1440" w:type="dxa"/>
            <w:shd w:val="clear" w:color="auto" w:fill="auto"/>
            <w:vAlign w:val="center"/>
          </w:tcPr>
          <w:p w14:paraId="736EE08D" w14:textId="77777777" w:rsidR="009456A2" w:rsidRPr="00D144F4" w:rsidRDefault="009456A2" w:rsidP="00D144F4">
            <w:pPr>
              <w:jc w:val="center"/>
              <w:rPr>
                <w:sz w:val="18"/>
                <w:szCs w:val="18"/>
              </w:rPr>
            </w:pPr>
            <w:proofErr w:type="gramStart"/>
            <w:r w:rsidRPr="00D144F4">
              <w:rPr>
                <w:sz w:val="18"/>
                <w:szCs w:val="18"/>
              </w:rPr>
              <w:t>未测</w:t>
            </w:r>
            <w:proofErr w:type="gramEnd"/>
          </w:p>
        </w:tc>
        <w:tc>
          <w:tcPr>
            <w:tcW w:w="1260" w:type="dxa"/>
            <w:shd w:val="clear" w:color="auto" w:fill="auto"/>
            <w:vAlign w:val="center"/>
          </w:tcPr>
          <w:p w14:paraId="7FA967DF" w14:textId="77777777" w:rsidR="009456A2" w:rsidRPr="00D144F4" w:rsidRDefault="000549A1" w:rsidP="00D144F4">
            <w:pPr>
              <w:jc w:val="center"/>
              <w:rPr>
                <w:sz w:val="18"/>
                <w:szCs w:val="18"/>
              </w:rPr>
            </w:pPr>
            <w:r w:rsidRPr="00D144F4">
              <w:rPr>
                <w:sz w:val="18"/>
                <w:szCs w:val="18"/>
              </w:rPr>
              <w:t>37.05</w:t>
            </w:r>
          </w:p>
        </w:tc>
        <w:tc>
          <w:tcPr>
            <w:tcW w:w="1080" w:type="dxa"/>
            <w:shd w:val="clear" w:color="auto" w:fill="auto"/>
            <w:vAlign w:val="center"/>
          </w:tcPr>
          <w:p w14:paraId="2102D086" w14:textId="77777777" w:rsidR="009456A2" w:rsidRPr="00D144F4" w:rsidRDefault="000549A1" w:rsidP="00D144F4">
            <w:pPr>
              <w:jc w:val="center"/>
              <w:rPr>
                <w:sz w:val="18"/>
                <w:szCs w:val="18"/>
              </w:rPr>
            </w:pPr>
            <w:r w:rsidRPr="00D144F4">
              <w:rPr>
                <w:sz w:val="18"/>
                <w:szCs w:val="18"/>
              </w:rPr>
              <w:t>1.48</w:t>
            </w:r>
          </w:p>
        </w:tc>
        <w:tc>
          <w:tcPr>
            <w:tcW w:w="767" w:type="dxa"/>
            <w:shd w:val="clear" w:color="auto" w:fill="auto"/>
            <w:vAlign w:val="center"/>
          </w:tcPr>
          <w:p w14:paraId="0406578F" w14:textId="77777777" w:rsidR="009456A2" w:rsidRPr="00D144F4" w:rsidRDefault="00895442" w:rsidP="00D144F4">
            <w:pPr>
              <w:jc w:val="center"/>
              <w:rPr>
                <w:sz w:val="18"/>
                <w:szCs w:val="18"/>
              </w:rPr>
            </w:pPr>
            <w:r w:rsidRPr="00D144F4">
              <w:rPr>
                <w:sz w:val="18"/>
                <w:szCs w:val="18"/>
              </w:rPr>
              <w:t>99.55</w:t>
            </w:r>
          </w:p>
        </w:tc>
        <w:tc>
          <w:tcPr>
            <w:tcW w:w="1034" w:type="dxa"/>
            <w:shd w:val="clear" w:color="auto" w:fill="auto"/>
            <w:vAlign w:val="center"/>
          </w:tcPr>
          <w:p w14:paraId="0259C93E" w14:textId="77777777" w:rsidR="009456A2" w:rsidRPr="00D144F4" w:rsidRDefault="00912240" w:rsidP="00D144F4">
            <w:pPr>
              <w:jc w:val="center"/>
              <w:rPr>
                <w:sz w:val="18"/>
                <w:szCs w:val="18"/>
              </w:rPr>
            </w:pPr>
            <w:r w:rsidRPr="00D144F4">
              <w:rPr>
                <w:sz w:val="18"/>
                <w:szCs w:val="18"/>
              </w:rPr>
              <w:t>0.25</w:t>
            </w:r>
          </w:p>
        </w:tc>
      </w:tr>
      <w:tr w:rsidR="009456A2" w:rsidRPr="00D144F4" w14:paraId="0020BDF0" w14:textId="77777777">
        <w:tc>
          <w:tcPr>
            <w:tcW w:w="1055" w:type="dxa"/>
            <w:shd w:val="clear" w:color="auto" w:fill="auto"/>
            <w:vAlign w:val="center"/>
          </w:tcPr>
          <w:p w14:paraId="4DC1B2C3" w14:textId="77777777" w:rsidR="009456A2" w:rsidRPr="00D144F4" w:rsidRDefault="009456A2" w:rsidP="00D144F4">
            <w:pPr>
              <w:jc w:val="center"/>
              <w:rPr>
                <w:sz w:val="18"/>
                <w:szCs w:val="18"/>
              </w:rPr>
            </w:pPr>
            <w:r w:rsidRPr="00D144F4">
              <w:rPr>
                <w:sz w:val="18"/>
                <w:szCs w:val="18"/>
              </w:rPr>
              <w:t>10#</w:t>
            </w:r>
          </w:p>
        </w:tc>
        <w:tc>
          <w:tcPr>
            <w:tcW w:w="1656" w:type="dxa"/>
            <w:shd w:val="clear" w:color="auto" w:fill="auto"/>
            <w:vAlign w:val="center"/>
          </w:tcPr>
          <w:p w14:paraId="1AF3BB68" w14:textId="77777777" w:rsidR="009456A2" w:rsidRPr="00D144F4" w:rsidRDefault="009456A2" w:rsidP="00D144F4">
            <w:pPr>
              <w:jc w:val="center"/>
              <w:rPr>
                <w:sz w:val="18"/>
                <w:szCs w:val="18"/>
              </w:rPr>
            </w:pPr>
            <w:r w:rsidRPr="00D144F4">
              <w:rPr>
                <w:sz w:val="18"/>
                <w:szCs w:val="18"/>
              </w:rPr>
              <w:t>无色透明液体</w:t>
            </w:r>
          </w:p>
        </w:tc>
        <w:tc>
          <w:tcPr>
            <w:tcW w:w="1080" w:type="dxa"/>
            <w:shd w:val="clear" w:color="auto" w:fill="auto"/>
            <w:vAlign w:val="center"/>
          </w:tcPr>
          <w:p w14:paraId="13695316" w14:textId="77777777" w:rsidR="009456A2" w:rsidRPr="00D144F4" w:rsidRDefault="009456A2" w:rsidP="00D144F4">
            <w:pPr>
              <w:jc w:val="center"/>
              <w:rPr>
                <w:sz w:val="18"/>
                <w:szCs w:val="18"/>
              </w:rPr>
            </w:pPr>
            <w:r w:rsidRPr="00D144F4">
              <w:rPr>
                <w:sz w:val="18"/>
                <w:szCs w:val="18"/>
              </w:rPr>
              <w:t>化学酸味</w:t>
            </w:r>
          </w:p>
        </w:tc>
        <w:tc>
          <w:tcPr>
            <w:tcW w:w="1440" w:type="dxa"/>
            <w:shd w:val="clear" w:color="auto" w:fill="auto"/>
            <w:vAlign w:val="center"/>
          </w:tcPr>
          <w:p w14:paraId="4AA51F59" w14:textId="77777777" w:rsidR="009456A2" w:rsidRPr="00D144F4" w:rsidRDefault="009456A2" w:rsidP="00D144F4">
            <w:pPr>
              <w:jc w:val="center"/>
              <w:rPr>
                <w:sz w:val="18"/>
                <w:szCs w:val="18"/>
              </w:rPr>
            </w:pPr>
            <w:proofErr w:type="gramStart"/>
            <w:r w:rsidRPr="00D144F4">
              <w:rPr>
                <w:sz w:val="18"/>
                <w:szCs w:val="18"/>
              </w:rPr>
              <w:t>未测</w:t>
            </w:r>
            <w:proofErr w:type="gramEnd"/>
          </w:p>
        </w:tc>
        <w:tc>
          <w:tcPr>
            <w:tcW w:w="1260" w:type="dxa"/>
            <w:shd w:val="clear" w:color="auto" w:fill="auto"/>
            <w:vAlign w:val="center"/>
          </w:tcPr>
          <w:p w14:paraId="3BB0878D" w14:textId="77777777" w:rsidR="009456A2" w:rsidRPr="00D144F4" w:rsidRDefault="000549A1" w:rsidP="00D144F4">
            <w:pPr>
              <w:jc w:val="center"/>
              <w:rPr>
                <w:sz w:val="18"/>
                <w:szCs w:val="18"/>
              </w:rPr>
            </w:pPr>
            <w:r w:rsidRPr="00D144F4">
              <w:rPr>
                <w:sz w:val="18"/>
                <w:szCs w:val="18"/>
              </w:rPr>
              <w:t>17.41</w:t>
            </w:r>
          </w:p>
        </w:tc>
        <w:tc>
          <w:tcPr>
            <w:tcW w:w="1080" w:type="dxa"/>
            <w:shd w:val="clear" w:color="auto" w:fill="auto"/>
            <w:vAlign w:val="center"/>
          </w:tcPr>
          <w:p w14:paraId="7E4D0D7A" w14:textId="77777777" w:rsidR="009456A2" w:rsidRPr="00D144F4" w:rsidRDefault="000549A1" w:rsidP="00D144F4">
            <w:pPr>
              <w:jc w:val="center"/>
              <w:rPr>
                <w:sz w:val="18"/>
                <w:szCs w:val="18"/>
              </w:rPr>
            </w:pPr>
            <w:r w:rsidRPr="00D144F4">
              <w:rPr>
                <w:sz w:val="18"/>
                <w:szCs w:val="18"/>
              </w:rPr>
              <w:t>2.30</w:t>
            </w:r>
          </w:p>
        </w:tc>
        <w:tc>
          <w:tcPr>
            <w:tcW w:w="767" w:type="dxa"/>
            <w:shd w:val="clear" w:color="auto" w:fill="auto"/>
            <w:vAlign w:val="center"/>
          </w:tcPr>
          <w:p w14:paraId="6D0AF8AE" w14:textId="77777777" w:rsidR="009456A2" w:rsidRPr="00D144F4" w:rsidRDefault="00895442" w:rsidP="00D144F4">
            <w:pPr>
              <w:jc w:val="center"/>
              <w:rPr>
                <w:sz w:val="18"/>
                <w:szCs w:val="18"/>
              </w:rPr>
            </w:pPr>
            <w:r w:rsidRPr="00D144F4">
              <w:rPr>
                <w:sz w:val="18"/>
                <w:szCs w:val="18"/>
              </w:rPr>
              <w:t>96.08</w:t>
            </w:r>
          </w:p>
        </w:tc>
        <w:tc>
          <w:tcPr>
            <w:tcW w:w="1034" w:type="dxa"/>
            <w:shd w:val="clear" w:color="auto" w:fill="auto"/>
            <w:vAlign w:val="center"/>
          </w:tcPr>
          <w:p w14:paraId="58F312B0" w14:textId="77777777" w:rsidR="009456A2" w:rsidRPr="00D144F4" w:rsidRDefault="00912240" w:rsidP="00D144F4">
            <w:pPr>
              <w:jc w:val="center"/>
              <w:rPr>
                <w:sz w:val="18"/>
                <w:szCs w:val="18"/>
              </w:rPr>
            </w:pPr>
            <w:r w:rsidRPr="00D144F4">
              <w:rPr>
                <w:sz w:val="18"/>
                <w:szCs w:val="18"/>
              </w:rPr>
              <w:t>0.25</w:t>
            </w:r>
          </w:p>
        </w:tc>
      </w:tr>
      <w:tr w:rsidR="000549A1" w:rsidRPr="00D144F4" w14:paraId="54949B58" w14:textId="77777777">
        <w:tc>
          <w:tcPr>
            <w:tcW w:w="1055" w:type="dxa"/>
            <w:shd w:val="clear" w:color="auto" w:fill="auto"/>
            <w:vAlign w:val="center"/>
          </w:tcPr>
          <w:p w14:paraId="0323450E" w14:textId="77777777" w:rsidR="000549A1" w:rsidRPr="00D144F4" w:rsidRDefault="000549A1" w:rsidP="00D144F4">
            <w:pPr>
              <w:jc w:val="center"/>
              <w:rPr>
                <w:sz w:val="18"/>
                <w:szCs w:val="18"/>
              </w:rPr>
            </w:pPr>
            <w:r w:rsidRPr="00D144F4">
              <w:rPr>
                <w:sz w:val="18"/>
                <w:szCs w:val="18"/>
              </w:rPr>
              <w:t>11#</w:t>
            </w:r>
          </w:p>
        </w:tc>
        <w:tc>
          <w:tcPr>
            <w:tcW w:w="1656" w:type="dxa"/>
            <w:shd w:val="clear" w:color="auto" w:fill="auto"/>
            <w:vAlign w:val="center"/>
          </w:tcPr>
          <w:p w14:paraId="7B1CEBA5" w14:textId="77777777" w:rsidR="000549A1" w:rsidRPr="00D144F4" w:rsidRDefault="000549A1" w:rsidP="00D144F4">
            <w:pPr>
              <w:jc w:val="center"/>
              <w:rPr>
                <w:sz w:val="18"/>
                <w:szCs w:val="18"/>
              </w:rPr>
            </w:pPr>
            <w:r w:rsidRPr="00D144F4">
              <w:rPr>
                <w:sz w:val="18"/>
                <w:szCs w:val="18"/>
              </w:rPr>
              <w:t>浅黄色透明液体</w:t>
            </w:r>
          </w:p>
        </w:tc>
        <w:tc>
          <w:tcPr>
            <w:tcW w:w="1080" w:type="dxa"/>
            <w:shd w:val="clear" w:color="auto" w:fill="auto"/>
            <w:vAlign w:val="center"/>
          </w:tcPr>
          <w:p w14:paraId="1F89250C" w14:textId="77777777" w:rsidR="000549A1" w:rsidRPr="00D144F4" w:rsidRDefault="000549A1" w:rsidP="00D144F4">
            <w:pPr>
              <w:jc w:val="center"/>
              <w:rPr>
                <w:sz w:val="18"/>
                <w:szCs w:val="18"/>
              </w:rPr>
            </w:pPr>
            <w:r w:rsidRPr="00D144F4">
              <w:rPr>
                <w:sz w:val="18"/>
                <w:szCs w:val="18"/>
              </w:rPr>
              <w:t>化学酸味</w:t>
            </w:r>
          </w:p>
        </w:tc>
        <w:tc>
          <w:tcPr>
            <w:tcW w:w="1440" w:type="dxa"/>
            <w:shd w:val="clear" w:color="auto" w:fill="auto"/>
            <w:vAlign w:val="center"/>
          </w:tcPr>
          <w:p w14:paraId="6B5F0A9C" w14:textId="77777777" w:rsidR="000549A1" w:rsidRPr="00D144F4" w:rsidRDefault="000549A1" w:rsidP="00D144F4">
            <w:pPr>
              <w:jc w:val="center"/>
              <w:rPr>
                <w:sz w:val="18"/>
                <w:szCs w:val="18"/>
              </w:rPr>
            </w:pPr>
            <w:proofErr w:type="gramStart"/>
            <w:r w:rsidRPr="00D144F4">
              <w:rPr>
                <w:sz w:val="18"/>
                <w:szCs w:val="18"/>
              </w:rPr>
              <w:t>未测</w:t>
            </w:r>
            <w:proofErr w:type="gramEnd"/>
          </w:p>
        </w:tc>
        <w:tc>
          <w:tcPr>
            <w:tcW w:w="1260" w:type="dxa"/>
            <w:shd w:val="clear" w:color="auto" w:fill="auto"/>
            <w:vAlign w:val="center"/>
          </w:tcPr>
          <w:p w14:paraId="3826E6ED" w14:textId="77777777" w:rsidR="000549A1" w:rsidRPr="00D144F4" w:rsidRDefault="000549A1" w:rsidP="00D144F4">
            <w:pPr>
              <w:jc w:val="center"/>
              <w:rPr>
                <w:sz w:val="18"/>
                <w:szCs w:val="18"/>
              </w:rPr>
            </w:pPr>
            <w:r w:rsidRPr="00D144F4">
              <w:rPr>
                <w:sz w:val="18"/>
                <w:szCs w:val="18"/>
              </w:rPr>
              <w:t>27.00</w:t>
            </w:r>
          </w:p>
        </w:tc>
        <w:tc>
          <w:tcPr>
            <w:tcW w:w="1080" w:type="dxa"/>
            <w:shd w:val="clear" w:color="auto" w:fill="auto"/>
            <w:vAlign w:val="center"/>
          </w:tcPr>
          <w:p w14:paraId="4775ED6F" w14:textId="77777777" w:rsidR="000549A1" w:rsidRPr="00D144F4" w:rsidRDefault="000549A1" w:rsidP="00D144F4">
            <w:pPr>
              <w:jc w:val="center"/>
              <w:rPr>
                <w:sz w:val="18"/>
                <w:szCs w:val="18"/>
              </w:rPr>
            </w:pPr>
            <w:r w:rsidRPr="00D144F4">
              <w:rPr>
                <w:sz w:val="18"/>
                <w:szCs w:val="18"/>
              </w:rPr>
              <w:t>1.50</w:t>
            </w:r>
          </w:p>
        </w:tc>
        <w:tc>
          <w:tcPr>
            <w:tcW w:w="767" w:type="dxa"/>
            <w:shd w:val="clear" w:color="auto" w:fill="auto"/>
            <w:vAlign w:val="center"/>
          </w:tcPr>
          <w:p w14:paraId="1222A547" w14:textId="77777777" w:rsidR="000549A1" w:rsidRPr="00D144F4" w:rsidRDefault="00895442" w:rsidP="00D144F4">
            <w:pPr>
              <w:jc w:val="center"/>
              <w:rPr>
                <w:sz w:val="18"/>
                <w:szCs w:val="18"/>
              </w:rPr>
            </w:pPr>
            <w:r w:rsidRPr="00D144F4">
              <w:rPr>
                <w:sz w:val="18"/>
                <w:szCs w:val="18"/>
              </w:rPr>
              <w:t>95.34</w:t>
            </w:r>
          </w:p>
        </w:tc>
        <w:tc>
          <w:tcPr>
            <w:tcW w:w="1034" w:type="dxa"/>
            <w:shd w:val="clear" w:color="auto" w:fill="auto"/>
            <w:vAlign w:val="center"/>
          </w:tcPr>
          <w:p w14:paraId="562B4220" w14:textId="77777777" w:rsidR="000549A1" w:rsidRPr="00D144F4" w:rsidRDefault="00912240" w:rsidP="00D144F4">
            <w:pPr>
              <w:jc w:val="center"/>
              <w:rPr>
                <w:sz w:val="18"/>
                <w:szCs w:val="18"/>
              </w:rPr>
            </w:pPr>
            <w:r w:rsidRPr="00D144F4">
              <w:rPr>
                <w:sz w:val="18"/>
                <w:szCs w:val="18"/>
              </w:rPr>
              <w:t>0.12</w:t>
            </w:r>
          </w:p>
        </w:tc>
      </w:tr>
      <w:tr w:rsidR="000549A1" w:rsidRPr="00D144F4" w14:paraId="7785CB80" w14:textId="77777777">
        <w:tc>
          <w:tcPr>
            <w:tcW w:w="1055" w:type="dxa"/>
            <w:shd w:val="clear" w:color="auto" w:fill="auto"/>
            <w:vAlign w:val="center"/>
          </w:tcPr>
          <w:p w14:paraId="64185103" w14:textId="77777777" w:rsidR="000549A1" w:rsidRPr="00D144F4" w:rsidRDefault="000549A1" w:rsidP="00D144F4">
            <w:pPr>
              <w:jc w:val="center"/>
              <w:rPr>
                <w:sz w:val="18"/>
                <w:szCs w:val="18"/>
              </w:rPr>
            </w:pPr>
            <w:r w:rsidRPr="00D144F4">
              <w:rPr>
                <w:sz w:val="18"/>
                <w:szCs w:val="18"/>
              </w:rPr>
              <w:t>12#</w:t>
            </w:r>
          </w:p>
        </w:tc>
        <w:tc>
          <w:tcPr>
            <w:tcW w:w="1656" w:type="dxa"/>
            <w:shd w:val="clear" w:color="auto" w:fill="auto"/>
            <w:vAlign w:val="center"/>
          </w:tcPr>
          <w:p w14:paraId="13E8DC53" w14:textId="77777777" w:rsidR="000549A1" w:rsidRPr="00D144F4" w:rsidRDefault="000549A1" w:rsidP="00D144F4">
            <w:pPr>
              <w:jc w:val="center"/>
              <w:rPr>
                <w:sz w:val="18"/>
                <w:szCs w:val="18"/>
              </w:rPr>
            </w:pPr>
            <w:r w:rsidRPr="00D144F4">
              <w:rPr>
                <w:sz w:val="18"/>
                <w:szCs w:val="18"/>
              </w:rPr>
              <w:t>浅黄色透明液体</w:t>
            </w:r>
          </w:p>
        </w:tc>
        <w:tc>
          <w:tcPr>
            <w:tcW w:w="1080" w:type="dxa"/>
            <w:shd w:val="clear" w:color="auto" w:fill="auto"/>
            <w:vAlign w:val="center"/>
          </w:tcPr>
          <w:p w14:paraId="675915C5" w14:textId="77777777" w:rsidR="000549A1" w:rsidRPr="00D144F4" w:rsidRDefault="000549A1" w:rsidP="00D144F4">
            <w:pPr>
              <w:jc w:val="center"/>
              <w:rPr>
                <w:sz w:val="18"/>
                <w:szCs w:val="18"/>
              </w:rPr>
            </w:pPr>
            <w:r w:rsidRPr="00D144F4">
              <w:rPr>
                <w:sz w:val="18"/>
                <w:szCs w:val="18"/>
              </w:rPr>
              <w:t>化学酸味</w:t>
            </w:r>
          </w:p>
        </w:tc>
        <w:tc>
          <w:tcPr>
            <w:tcW w:w="1440" w:type="dxa"/>
            <w:shd w:val="clear" w:color="auto" w:fill="auto"/>
            <w:vAlign w:val="center"/>
          </w:tcPr>
          <w:p w14:paraId="5FA51A8E" w14:textId="77777777" w:rsidR="000549A1" w:rsidRPr="00D144F4" w:rsidRDefault="000549A1" w:rsidP="00D144F4">
            <w:pPr>
              <w:jc w:val="center"/>
              <w:rPr>
                <w:sz w:val="18"/>
                <w:szCs w:val="18"/>
              </w:rPr>
            </w:pPr>
            <w:r w:rsidRPr="00D144F4">
              <w:rPr>
                <w:sz w:val="18"/>
                <w:szCs w:val="18"/>
              </w:rPr>
              <w:t>＜</w:t>
            </w:r>
            <w:r w:rsidRPr="00D144F4">
              <w:rPr>
                <w:sz w:val="18"/>
                <w:szCs w:val="18"/>
              </w:rPr>
              <w:t>1.1</w:t>
            </w:r>
          </w:p>
        </w:tc>
        <w:tc>
          <w:tcPr>
            <w:tcW w:w="1260" w:type="dxa"/>
            <w:shd w:val="clear" w:color="auto" w:fill="auto"/>
            <w:vAlign w:val="center"/>
          </w:tcPr>
          <w:p w14:paraId="5BF89A51" w14:textId="77777777" w:rsidR="000549A1" w:rsidRPr="00D144F4" w:rsidRDefault="000549A1" w:rsidP="00D144F4">
            <w:pPr>
              <w:jc w:val="center"/>
              <w:rPr>
                <w:sz w:val="18"/>
                <w:szCs w:val="18"/>
              </w:rPr>
            </w:pPr>
            <w:r w:rsidRPr="00D144F4">
              <w:rPr>
                <w:sz w:val="18"/>
                <w:szCs w:val="18"/>
              </w:rPr>
              <w:t>31.53</w:t>
            </w:r>
          </w:p>
        </w:tc>
        <w:tc>
          <w:tcPr>
            <w:tcW w:w="1080" w:type="dxa"/>
            <w:shd w:val="clear" w:color="auto" w:fill="auto"/>
            <w:vAlign w:val="center"/>
          </w:tcPr>
          <w:p w14:paraId="6B45025F" w14:textId="77777777" w:rsidR="000549A1" w:rsidRPr="00D144F4" w:rsidRDefault="000549A1" w:rsidP="00D144F4">
            <w:pPr>
              <w:jc w:val="center"/>
              <w:rPr>
                <w:sz w:val="18"/>
                <w:szCs w:val="18"/>
              </w:rPr>
            </w:pPr>
            <w:r w:rsidRPr="00D144F4">
              <w:rPr>
                <w:sz w:val="18"/>
                <w:szCs w:val="18"/>
              </w:rPr>
              <w:t>1.69</w:t>
            </w:r>
          </w:p>
        </w:tc>
        <w:tc>
          <w:tcPr>
            <w:tcW w:w="767" w:type="dxa"/>
            <w:shd w:val="clear" w:color="auto" w:fill="auto"/>
            <w:vAlign w:val="center"/>
          </w:tcPr>
          <w:p w14:paraId="5178D465" w14:textId="77777777" w:rsidR="000549A1" w:rsidRPr="00D144F4" w:rsidRDefault="00895442" w:rsidP="00D144F4">
            <w:pPr>
              <w:jc w:val="center"/>
              <w:rPr>
                <w:sz w:val="18"/>
                <w:szCs w:val="18"/>
              </w:rPr>
            </w:pPr>
            <w:r w:rsidRPr="00D144F4">
              <w:rPr>
                <w:sz w:val="18"/>
                <w:szCs w:val="18"/>
              </w:rPr>
              <w:t>98.56</w:t>
            </w:r>
          </w:p>
        </w:tc>
        <w:tc>
          <w:tcPr>
            <w:tcW w:w="1034" w:type="dxa"/>
            <w:shd w:val="clear" w:color="auto" w:fill="auto"/>
            <w:vAlign w:val="center"/>
          </w:tcPr>
          <w:p w14:paraId="23791776" w14:textId="77777777" w:rsidR="000549A1" w:rsidRPr="00D144F4" w:rsidRDefault="00912240" w:rsidP="00D144F4">
            <w:pPr>
              <w:jc w:val="center"/>
              <w:rPr>
                <w:sz w:val="18"/>
                <w:szCs w:val="18"/>
              </w:rPr>
            </w:pPr>
            <w:r w:rsidRPr="00D144F4">
              <w:rPr>
                <w:sz w:val="18"/>
                <w:szCs w:val="18"/>
              </w:rPr>
              <w:t>0.07</w:t>
            </w:r>
          </w:p>
        </w:tc>
      </w:tr>
      <w:tr w:rsidR="000549A1" w:rsidRPr="00D144F4" w14:paraId="73F5AB6B" w14:textId="77777777">
        <w:tc>
          <w:tcPr>
            <w:tcW w:w="1055" w:type="dxa"/>
            <w:shd w:val="clear" w:color="auto" w:fill="auto"/>
            <w:vAlign w:val="center"/>
          </w:tcPr>
          <w:p w14:paraId="62DCF232" w14:textId="77777777" w:rsidR="000549A1" w:rsidRPr="00D144F4" w:rsidRDefault="000549A1" w:rsidP="00D144F4">
            <w:pPr>
              <w:jc w:val="center"/>
              <w:rPr>
                <w:sz w:val="18"/>
                <w:szCs w:val="18"/>
              </w:rPr>
            </w:pPr>
            <w:r w:rsidRPr="00D144F4">
              <w:rPr>
                <w:sz w:val="18"/>
                <w:szCs w:val="18"/>
              </w:rPr>
              <w:t>13#</w:t>
            </w:r>
          </w:p>
        </w:tc>
        <w:tc>
          <w:tcPr>
            <w:tcW w:w="1656" w:type="dxa"/>
            <w:shd w:val="clear" w:color="auto" w:fill="auto"/>
            <w:vAlign w:val="center"/>
          </w:tcPr>
          <w:p w14:paraId="51445C61" w14:textId="77777777" w:rsidR="000549A1" w:rsidRPr="00D144F4" w:rsidRDefault="00AB13F3" w:rsidP="00D144F4">
            <w:pPr>
              <w:jc w:val="center"/>
              <w:rPr>
                <w:sz w:val="18"/>
                <w:szCs w:val="18"/>
              </w:rPr>
            </w:pPr>
            <w:r>
              <w:rPr>
                <w:rFonts w:hint="eastAsia"/>
                <w:sz w:val="18"/>
                <w:szCs w:val="18"/>
              </w:rPr>
              <w:t>白</w:t>
            </w:r>
            <w:r w:rsidR="000549A1" w:rsidRPr="00D144F4">
              <w:rPr>
                <w:sz w:val="18"/>
                <w:szCs w:val="18"/>
              </w:rPr>
              <w:t>色固体</w:t>
            </w:r>
          </w:p>
        </w:tc>
        <w:tc>
          <w:tcPr>
            <w:tcW w:w="1080" w:type="dxa"/>
            <w:shd w:val="clear" w:color="auto" w:fill="auto"/>
            <w:vAlign w:val="center"/>
          </w:tcPr>
          <w:p w14:paraId="4698C483" w14:textId="77777777" w:rsidR="000549A1" w:rsidRPr="00D144F4" w:rsidRDefault="000549A1" w:rsidP="00D144F4">
            <w:pPr>
              <w:jc w:val="center"/>
              <w:rPr>
                <w:sz w:val="18"/>
                <w:szCs w:val="18"/>
              </w:rPr>
            </w:pPr>
            <w:r w:rsidRPr="00D144F4">
              <w:rPr>
                <w:sz w:val="18"/>
                <w:szCs w:val="18"/>
              </w:rPr>
              <w:t>无味</w:t>
            </w:r>
          </w:p>
        </w:tc>
        <w:tc>
          <w:tcPr>
            <w:tcW w:w="1440" w:type="dxa"/>
            <w:shd w:val="clear" w:color="auto" w:fill="auto"/>
            <w:vAlign w:val="center"/>
          </w:tcPr>
          <w:p w14:paraId="6DB7B62C" w14:textId="77777777" w:rsidR="000549A1" w:rsidRPr="00D144F4" w:rsidRDefault="000549A1" w:rsidP="00D144F4">
            <w:pPr>
              <w:jc w:val="center"/>
              <w:rPr>
                <w:sz w:val="18"/>
                <w:szCs w:val="18"/>
              </w:rPr>
            </w:pPr>
            <w:proofErr w:type="gramStart"/>
            <w:r w:rsidRPr="00D144F4">
              <w:rPr>
                <w:sz w:val="18"/>
                <w:szCs w:val="18"/>
              </w:rPr>
              <w:t>未测</w:t>
            </w:r>
            <w:proofErr w:type="gramEnd"/>
          </w:p>
        </w:tc>
        <w:tc>
          <w:tcPr>
            <w:tcW w:w="1260" w:type="dxa"/>
            <w:shd w:val="clear" w:color="auto" w:fill="auto"/>
            <w:vAlign w:val="center"/>
          </w:tcPr>
          <w:p w14:paraId="3BD494FE" w14:textId="77777777" w:rsidR="000549A1" w:rsidRPr="00D144F4" w:rsidRDefault="000549A1" w:rsidP="00D144F4">
            <w:pPr>
              <w:jc w:val="center"/>
              <w:rPr>
                <w:sz w:val="18"/>
                <w:szCs w:val="18"/>
              </w:rPr>
            </w:pPr>
            <w:r w:rsidRPr="00D144F4">
              <w:rPr>
                <w:sz w:val="18"/>
                <w:szCs w:val="18"/>
              </w:rPr>
              <w:t>47.70</w:t>
            </w:r>
          </w:p>
        </w:tc>
        <w:tc>
          <w:tcPr>
            <w:tcW w:w="1080" w:type="dxa"/>
            <w:shd w:val="clear" w:color="auto" w:fill="auto"/>
            <w:vAlign w:val="center"/>
          </w:tcPr>
          <w:p w14:paraId="6564BA66" w14:textId="77777777" w:rsidR="000549A1" w:rsidRPr="00D144F4" w:rsidRDefault="000549A1" w:rsidP="00D144F4">
            <w:pPr>
              <w:jc w:val="center"/>
              <w:rPr>
                <w:sz w:val="18"/>
                <w:szCs w:val="18"/>
              </w:rPr>
            </w:pPr>
            <w:r w:rsidRPr="00D144F4">
              <w:rPr>
                <w:sz w:val="18"/>
                <w:szCs w:val="18"/>
              </w:rPr>
              <w:t>1.38</w:t>
            </w:r>
          </w:p>
        </w:tc>
        <w:tc>
          <w:tcPr>
            <w:tcW w:w="767" w:type="dxa"/>
            <w:shd w:val="clear" w:color="auto" w:fill="auto"/>
            <w:vAlign w:val="center"/>
          </w:tcPr>
          <w:p w14:paraId="644FCAFF" w14:textId="77777777" w:rsidR="000549A1" w:rsidRPr="00D144F4" w:rsidRDefault="00895442" w:rsidP="00D144F4">
            <w:pPr>
              <w:jc w:val="center"/>
              <w:rPr>
                <w:sz w:val="18"/>
                <w:szCs w:val="18"/>
              </w:rPr>
            </w:pPr>
            <w:r w:rsidRPr="00D144F4">
              <w:rPr>
                <w:sz w:val="18"/>
                <w:szCs w:val="18"/>
              </w:rPr>
              <w:t>97.86</w:t>
            </w:r>
          </w:p>
        </w:tc>
        <w:tc>
          <w:tcPr>
            <w:tcW w:w="1034" w:type="dxa"/>
            <w:shd w:val="clear" w:color="auto" w:fill="auto"/>
            <w:vAlign w:val="center"/>
          </w:tcPr>
          <w:p w14:paraId="642B80B6" w14:textId="77777777" w:rsidR="000549A1" w:rsidRPr="00D144F4" w:rsidRDefault="00912240" w:rsidP="00D144F4">
            <w:pPr>
              <w:jc w:val="center"/>
              <w:rPr>
                <w:sz w:val="18"/>
                <w:szCs w:val="18"/>
              </w:rPr>
            </w:pPr>
            <w:r w:rsidRPr="00D144F4">
              <w:rPr>
                <w:sz w:val="18"/>
                <w:szCs w:val="18"/>
              </w:rPr>
              <w:t>0.23</w:t>
            </w:r>
          </w:p>
        </w:tc>
      </w:tr>
      <w:tr w:rsidR="000549A1" w:rsidRPr="00D144F4" w14:paraId="41C088B5" w14:textId="77777777">
        <w:tc>
          <w:tcPr>
            <w:tcW w:w="1055" w:type="dxa"/>
            <w:shd w:val="clear" w:color="auto" w:fill="auto"/>
            <w:vAlign w:val="center"/>
          </w:tcPr>
          <w:p w14:paraId="32BE17E4" w14:textId="77777777" w:rsidR="000549A1" w:rsidRPr="00D144F4" w:rsidRDefault="000549A1" w:rsidP="00D144F4">
            <w:pPr>
              <w:jc w:val="center"/>
              <w:rPr>
                <w:sz w:val="18"/>
                <w:szCs w:val="18"/>
              </w:rPr>
            </w:pPr>
            <w:r w:rsidRPr="00D144F4">
              <w:rPr>
                <w:sz w:val="18"/>
                <w:szCs w:val="18"/>
              </w:rPr>
              <w:t>14#</w:t>
            </w:r>
          </w:p>
        </w:tc>
        <w:tc>
          <w:tcPr>
            <w:tcW w:w="1656" w:type="dxa"/>
            <w:shd w:val="clear" w:color="auto" w:fill="auto"/>
            <w:vAlign w:val="center"/>
          </w:tcPr>
          <w:p w14:paraId="41A74E95" w14:textId="77777777" w:rsidR="000549A1" w:rsidRPr="00D144F4" w:rsidRDefault="00AB13F3" w:rsidP="00D144F4">
            <w:pPr>
              <w:jc w:val="center"/>
              <w:rPr>
                <w:sz w:val="18"/>
                <w:szCs w:val="18"/>
              </w:rPr>
            </w:pPr>
            <w:r>
              <w:rPr>
                <w:rFonts w:hint="eastAsia"/>
                <w:sz w:val="18"/>
                <w:szCs w:val="18"/>
              </w:rPr>
              <w:t>白</w:t>
            </w:r>
            <w:r w:rsidR="00A70109">
              <w:rPr>
                <w:rFonts w:hint="eastAsia"/>
                <w:sz w:val="18"/>
                <w:szCs w:val="18"/>
              </w:rPr>
              <w:t xml:space="preserve"> </w:t>
            </w:r>
            <w:r w:rsidR="000549A1" w:rsidRPr="00D144F4">
              <w:rPr>
                <w:sz w:val="18"/>
                <w:szCs w:val="18"/>
              </w:rPr>
              <w:t>色固体</w:t>
            </w:r>
          </w:p>
        </w:tc>
        <w:tc>
          <w:tcPr>
            <w:tcW w:w="1080" w:type="dxa"/>
            <w:shd w:val="clear" w:color="auto" w:fill="auto"/>
            <w:vAlign w:val="center"/>
          </w:tcPr>
          <w:p w14:paraId="4A7E9247" w14:textId="77777777" w:rsidR="000549A1" w:rsidRPr="00D144F4" w:rsidRDefault="000549A1" w:rsidP="00D144F4">
            <w:pPr>
              <w:jc w:val="center"/>
              <w:rPr>
                <w:sz w:val="18"/>
                <w:szCs w:val="18"/>
              </w:rPr>
            </w:pPr>
            <w:r w:rsidRPr="00D144F4">
              <w:rPr>
                <w:sz w:val="18"/>
                <w:szCs w:val="18"/>
              </w:rPr>
              <w:t>无味</w:t>
            </w:r>
          </w:p>
        </w:tc>
        <w:tc>
          <w:tcPr>
            <w:tcW w:w="1440" w:type="dxa"/>
            <w:shd w:val="clear" w:color="auto" w:fill="auto"/>
            <w:vAlign w:val="center"/>
          </w:tcPr>
          <w:p w14:paraId="74BE9A10" w14:textId="77777777" w:rsidR="000549A1" w:rsidRPr="00D144F4" w:rsidRDefault="000549A1" w:rsidP="00D144F4">
            <w:pPr>
              <w:jc w:val="center"/>
              <w:rPr>
                <w:sz w:val="18"/>
                <w:szCs w:val="18"/>
              </w:rPr>
            </w:pPr>
            <w:proofErr w:type="gramStart"/>
            <w:r w:rsidRPr="00D144F4">
              <w:rPr>
                <w:sz w:val="18"/>
                <w:szCs w:val="18"/>
              </w:rPr>
              <w:t>未测</w:t>
            </w:r>
            <w:proofErr w:type="gramEnd"/>
          </w:p>
        </w:tc>
        <w:tc>
          <w:tcPr>
            <w:tcW w:w="1260" w:type="dxa"/>
            <w:shd w:val="clear" w:color="auto" w:fill="auto"/>
            <w:vAlign w:val="center"/>
          </w:tcPr>
          <w:p w14:paraId="4F2943B5" w14:textId="77777777" w:rsidR="000549A1" w:rsidRPr="00D144F4" w:rsidRDefault="000549A1" w:rsidP="00D144F4">
            <w:pPr>
              <w:jc w:val="center"/>
              <w:rPr>
                <w:sz w:val="18"/>
                <w:szCs w:val="18"/>
              </w:rPr>
            </w:pPr>
            <w:r w:rsidRPr="00D144F4">
              <w:rPr>
                <w:sz w:val="18"/>
                <w:szCs w:val="18"/>
              </w:rPr>
              <w:t>34.23</w:t>
            </w:r>
          </w:p>
        </w:tc>
        <w:tc>
          <w:tcPr>
            <w:tcW w:w="1080" w:type="dxa"/>
            <w:shd w:val="clear" w:color="auto" w:fill="auto"/>
            <w:vAlign w:val="center"/>
          </w:tcPr>
          <w:p w14:paraId="7D17662B" w14:textId="77777777" w:rsidR="000549A1" w:rsidRPr="00D144F4" w:rsidRDefault="000549A1" w:rsidP="00D144F4">
            <w:pPr>
              <w:jc w:val="center"/>
              <w:rPr>
                <w:sz w:val="18"/>
                <w:szCs w:val="18"/>
              </w:rPr>
            </w:pPr>
            <w:r w:rsidRPr="00D144F4">
              <w:rPr>
                <w:sz w:val="18"/>
                <w:szCs w:val="18"/>
              </w:rPr>
              <w:t>2.07</w:t>
            </w:r>
          </w:p>
        </w:tc>
        <w:tc>
          <w:tcPr>
            <w:tcW w:w="767" w:type="dxa"/>
            <w:shd w:val="clear" w:color="auto" w:fill="auto"/>
            <w:vAlign w:val="center"/>
          </w:tcPr>
          <w:p w14:paraId="05B783A6" w14:textId="77777777" w:rsidR="000549A1" w:rsidRPr="00D144F4" w:rsidRDefault="00895442" w:rsidP="00D144F4">
            <w:pPr>
              <w:jc w:val="center"/>
              <w:rPr>
                <w:sz w:val="18"/>
                <w:szCs w:val="18"/>
              </w:rPr>
            </w:pPr>
            <w:r w:rsidRPr="00D144F4">
              <w:rPr>
                <w:sz w:val="18"/>
                <w:szCs w:val="18"/>
              </w:rPr>
              <w:t>95.88</w:t>
            </w:r>
          </w:p>
        </w:tc>
        <w:tc>
          <w:tcPr>
            <w:tcW w:w="1034" w:type="dxa"/>
            <w:shd w:val="clear" w:color="auto" w:fill="auto"/>
            <w:vAlign w:val="center"/>
          </w:tcPr>
          <w:p w14:paraId="6C422CE0" w14:textId="77777777" w:rsidR="000549A1" w:rsidRPr="00D144F4" w:rsidRDefault="00912240" w:rsidP="00D144F4">
            <w:pPr>
              <w:jc w:val="center"/>
              <w:rPr>
                <w:sz w:val="18"/>
                <w:szCs w:val="18"/>
              </w:rPr>
            </w:pPr>
            <w:r w:rsidRPr="00D144F4">
              <w:rPr>
                <w:sz w:val="18"/>
                <w:szCs w:val="18"/>
              </w:rPr>
              <w:t>0.19</w:t>
            </w:r>
          </w:p>
        </w:tc>
      </w:tr>
    </w:tbl>
    <w:p w14:paraId="124960FF" w14:textId="77777777" w:rsidR="00D12E89" w:rsidRPr="0089625F" w:rsidRDefault="00D12E89" w:rsidP="00D12E89">
      <w:pPr>
        <w:ind w:leftChars="208" w:left="1233" w:hangingChars="442" w:hanging="796"/>
        <w:rPr>
          <w:sz w:val="18"/>
          <w:szCs w:val="18"/>
        </w:rPr>
      </w:pPr>
      <w:r w:rsidRPr="0089625F">
        <w:rPr>
          <w:sz w:val="18"/>
          <w:szCs w:val="18"/>
        </w:rPr>
        <w:t>备注：</w:t>
      </w:r>
      <w:r w:rsidRPr="0089625F">
        <w:rPr>
          <w:sz w:val="18"/>
          <w:szCs w:val="18"/>
        </w:rPr>
        <w:t>1</w:t>
      </w:r>
      <w:r w:rsidRPr="0089625F">
        <w:rPr>
          <w:sz w:val="18"/>
          <w:szCs w:val="18"/>
        </w:rPr>
        <w:t>、本表中调查实验数据仅</w:t>
      </w:r>
      <w:proofErr w:type="gramStart"/>
      <w:r w:rsidRPr="0089625F">
        <w:rPr>
          <w:sz w:val="18"/>
          <w:szCs w:val="18"/>
        </w:rPr>
        <w:t>供标准</w:t>
      </w:r>
      <w:proofErr w:type="gramEnd"/>
      <w:r w:rsidRPr="0089625F">
        <w:rPr>
          <w:sz w:val="18"/>
          <w:szCs w:val="18"/>
        </w:rPr>
        <w:t>制定时研究参考，不作为产品质量评价的依据，未经许可，不得在任何公开杂志上发表。</w:t>
      </w:r>
    </w:p>
    <w:p w14:paraId="241AD6ED" w14:textId="77777777" w:rsidR="00D12E89" w:rsidRPr="0089625F" w:rsidRDefault="00D12E89" w:rsidP="00D12E89">
      <w:pPr>
        <w:ind w:firstLine="1050"/>
        <w:rPr>
          <w:sz w:val="18"/>
          <w:szCs w:val="18"/>
        </w:rPr>
      </w:pPr>
      <w:r w:rsidRPr="0089625F">
        <w:rPr>
          <w:sz w:val="18"/>
          <w:szCs w:val="18"/>
        </w:rPr>
        <w:t>2</w:t>
      </w:r>
      <w:r w:rsidRPr="0089625F">
        <w:rPr>
          <w:sz w:val="18"/>
          <w:szCs w:val="18"/>
        </w:rPr>
        <w:t>、样品为市场所购，数据未经生产企业确认，实验结果可能存在与实际不符的情况。</w:t>
      </w:r>
    </w:p>
    <w:p w14:paraId="34B41618" w14:textId="77777777" w:rsidR="00B82844" w:rsidRPr="0089625F" w:rsidRDefault="00B82844"/>
    <w:sectPr w:rsidR="00B82844" w:rsidRPr="008962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D00A4F" w14:textId="77777777" w:rsidR="00F35C6C" w:rsidRDefault="00F35C6C" w:rsidP="005A0369">
      <w:r>
        <w:separator/>
      </w:r>
    </w:p>
  </w:endnote>
  <w:endnote w:type="continuationSeparator" w:id="0">
    <w:p w14:paraId="33A2A1EB" w14:textId="77777777" w:rsidR="00F35C6C" w:rsidRDefault="00F35C6C" w:rsidP="005A0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6DBBFC" w14:textId="77777777" w:rsidR="00F35C6C" w:rsidRDefault="00F35C6C" w:rsidP="005A0369">
      <w:r>
        <w:separator/>
      </w:r>
    </w:p>
  </w:footnote>
  <w:footnote w:type="continuationSeparator" w:id="0">
    <w:p w14:paraId="749C084A" w14:textId="77777777" w:rsidR="00F35C6C" w:rsidRDefault="00F35C6C" w:rsidP="005A03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3F63"/>
    <w:rsid w:val="00010DD9"/>
    <w:rsid w:val="000173E9"/>
    <w:rsid w:val="000228CD"/>
    <w:rsid w:val="000242A7"/>
    <w:rsid w:val="00027A72"/>
    <w:rsid w:val="00027BB1"/>
    <w:rsid w:val="00034C04"/>
    <w:rsid w:val="00037DAF"/>
    <w:rsid w:val="00051A96"/>
    <w:rsid w:val="000548D2"/>
    <w:rsid w:val="000549A1"/>
    <w:rsid w:val="00057961"/>
    <w:rsid w:val="0006145B"/>
    <w:rsid w:val="000628BE"/>
    <w:rsid w:val="00076B45"/>
    <w:rsid w:val="000807C8"/>
    <w:rsid w:val="00082D62"/>
    <w:rsid w:val="00095CEE"/>
    <w:rsid w:val="000B1312"/>
    <w:rsid w:val="000B2481"/>
    <w:rsid w:val="000B65FE"/>
    <w:rsid w:val="000D4DD8"/>
    <w:rsid w:val="000E4D19"/>
    <w:rsid w:val="000F2BE6"/>
    <w:rsid w:val="00115995"/>
    <w:rsid w:val="00123AE4"/>
    <w:rsid w:val="00132D62"/>
    <w:rsid w:val="00141C57"/>
    <w:rsid w:val="00151AA7"/>
    <w:rsid w:val="001526DA"/>
    <w:rsid w:val="00161967"/>
    <w:rsid w:val="001860AC"/>
    <w:rsid w:val="00191443"/>
    <w:rsid w:val="001A2A41"/>
    <w:rsid w:val="001B2684"/>
    <w:rsid w:val="001B27C1"/>
    <w:rsid w:val="001B2A2D"/>
    <w:rsid w:val="001C3E5B"/>
    <w:rsid w:val="001D0313"/>
    <w:rsid w:val="001D1923"/>
    <w:rsid w:val="001D5887"/>
    <w:rsid w:val="001E4799"/>
    <w:rsid w:val="001F6EFB"/>
    <w:rsid w:val="00200A99"/>
    <w:rsid w:val="00211957"/>
    <w:rsid w:val="00215B56"/>
    <w:rsid w:val="0021628D"/>
    <w:rsid w:val="00220712"/>
    <w:rsid w:val="00223CBD"/>
    <w:rsid w:val="002418FC"/>
    <w:rsid w:val="00250856"/>
    <w:rsid w:val="00251DE1"/>
    <w:rsid w:val="00267757"/>
    <w:rsid w:val="00275880"/>
    <w:rsid w:val="00285BA8"/>
    <w:rsid w:val="002A1050"/>
    <w:rsid w:val="002A2140"/>
    <w:rsid w:val="002A6985"/>
    <w:rsid w:val="002B14ED"/>
    <w:rsid w:val="002B5068"/>
    <w:rsid w:val="002D5FA8"/>
    <w:rsid w:val="002E118A"/>
    <w:rsid w:val="002E4A82"/>
    <w:rsid w:val="00301DC1"/>
    <w:rsid w:val="00305966"/>
    <w:rsid w:val="00310C65"/>
    <w:rsid w:val="003203B9"/>
    <w:rsid w:val="00337AAC"/>
    <w:rsid w:val="00345B5B"/>
    <w:rsid w:val="003463C8"/>
    <w:rsid w:val="00351AEE"/>
    <w:rsid w:val="00373616"/>
    <w:rsid w:val="00383B84"/>
    <w:rsid w:val="003877F6"/>
    <w:rsid w:val="003922D2"/>
    <w:rsid w:val="003A541E"/>
    <w:rsid w:val="003B4A1B"/>
    <w:rsid w:val="003C037F"/>
    <w:rsid w:val="003D34D1"/>
    <w:rsid w:val="003D4424"/>
    <w:rsid w:val="003F1BE7"/>
    <w:rsid w:val="00401080"/>
    <w:rsid w:val="00403E37"/>
    <w:rsid w:val="00410FDF"/>
    <w:rsid w:val="00442085"/>
    <w:rsid w:val="004420BD"/>
    <w:rsid w:val="00443242"/>
    <w:rsid w:val="0045074B"/>
    <w:rsid w:val="004657B1"/>
    <w:rsid w:val="00471851"/>
    <w:rsid w:val="00471BE9"/>
    <w:rsid w:val="00471F94"/>
    <w:rsid w:val="00493D95"/>
    <w:rsid w:val="004C50C5"/>
    <w:rsid w:val="004E0B17"/>
    <w:rsid w:val="004E3335"/>
    <w:rsid w:val="004F089C"/>
    <w:rsid w:val="004F093A"/>
    <w:rsid w:val="005013A3"/>
    <w:rsid w:val="00515486"/>
    <w:rsid w:val="00515B75"/>
    <w:rsid w:val="00517D89"/>
    <w:rsid w:val="00527CC8"/>
    <w:rsid w:val="00530818"/>
    <w:rsid w:val="00530C3E"/>
    <w:rsid w:val="0055295B"/>
    <w:rsid w:val="005556AA"/>
    <w:rsid w:val="00555785"/>
    <w:rsid w:val="00555A8B"/>
    <w:rsid w:val="005618F5"/>
    <w:rsid w:val="00561A15"/>
    <w:rsid w:val="0056641E"/>
    <w:rsid w:val="0056678D"/>
    <w:rsid w:val="00583663"/>
    <w:rsid w:val="00586A0A"/>
    <w:rsid w:val="005A0369"/>
    <w:rsid w:val="005A3282"/>
    <w:rsid w:val="005A4432"/>
    <w:rsid w:val="005A4F4A"/>
    <w:rsid w:val="005B4C84"/>
    <w:rsid w:val="005B5A7A"/>
    <w:rsid w:val="005C25F9"/>
    <w:rsid w:val="005E3FDC"/>
    <w:rsid w:val="005E7644"/>
    <w:rsid w:val="005E7E07"/>
    <w:rsid w:val="0060406B"/>
    <w:rsid w:val="0061041A"/>
    <w:rsid w:val="00631016"/>
    <w:rsid w:val="00633259"/>
    <w:rsid w:val="00633550"/>
    <w:rsid w:val="0064143B"/>
    <w:rsid w:val="00642D03"/>
    <w:rsid w:val="00653FB8"/>
    <w:rsid w:val="00667661"/>
    <w:rsid w:val="00673411"/>
    <w:rsid w:val="00675862"/>
    <w:rsid w:val="00697DF2"/>
    <w:rsid w:val="006A0015"/>
    <w:rsid w:val="006A16A8"/>
    <w:rsid w:val="006B5818"/>
    <w:rsid w:val="006B6F6C"/>
    <w:rsid w:val="006C4477"/>
    <w:rsid w:val="006D15FA"/>
    <w:rsid w:val="006D4AD3"/>
    <w:rsid w:val="006D6B28"/>
    <w:rsid w:val="006E17D3"/>
    <w:rsid w:val="006E2A72"/>
    <w:rsid w:val="006E783E"/>
    <w:rsid w:val="00706DF5"/>
    <w:rsid w:val="00711223"/>
    <w:rsid w:val="00712A43"/>
    <w:rsid w:val="00713C78"/>
    <w:rsid w:val="00720CCF"/>
    <w:rsid w:val="00722640"/>
    <w:rsid w:val="00730C42"/>
    <w:rsid w:val="007360B5"/>
    <w:rsid w:val="00770D99"/>
    <w:rsid w:val="00770E60"/>
    <w:rsid w:val="00777C3C"/>
    <w:rsid w:val="00782FCC"/>
    <w:rsid w:val="007938AD"/>
    <w:rsid w:val="007A218A"/>
    <w:rsid w:val="007A38EB"/>
    <w:rsid w:val="007A54B8"/>
    <w:rsid w:val="007D261D"/>
    <w:rsid w:val="007D46E8"/>
    <w:rsid w:val="007D6B2A"/>
    <w:rsid w:val="008065B2"/>
    <w:rsid w:val="00813F63"/>
    <w:rsid w:val="00814249"/>
    <w:rsid w:val="00826AC9"/>
    <w:rsid w:val="00826F67"/>
    <w:rsid w:val="00827DA4"/>
    <w:rsid w:val="00830FC6"/>
    <w:rsid w:val="00831000"/>
    <w:rsid w:val="0083494D"/>
    <w:rsid w:val="0083744F"/>
    <w:rsid w:val="00837EC2"/>
    <w:rsid w:val="00841AC3"/>
    <w:rsid w:val="00857F45"/>
    <w:rsid w:val="00873427"/>
    <w:rsid w:val="008750EC"/>
    <w:rsid w:val="00895442"/>
    <w:rsid w:val="0089625F"/>
    <w:rsid w:val="008A132D"/>
    <w:rsid w:val="008A1C15"/>
    <w:rsid w:val="008A5827"/>
    <w:rsid w:val="008B730C"/>
    <w:rsid w:val="008C026C"/>
    <w:rsid w:val="008C39C6"/>
    <w:rsid w:val="008E465D"/>
    <w:rsid w:val="008E5186"/>
    <w:rsid w:val="008E68ED"/>
    <w:rsid w:val="008F7C90"/>
    <w:rsid w:val="00901AAF"/>
    <w:rsid w:val="00902FCE"/>
    <w:rsid w:val="00905AA3"/>
    <w:rsid w:val="00912240"/>
    <w:rsid w:val="009241C6"/>
    <w:rsid w:val="009252C9"/>
    <w:rsid w:val="00927117"/>
    <w:rsid w:val="00935441"/>
    <w:rsid w:val="009357CD"/>
    <w:rsid w:val="00937476"/>
    <w:rsid w:val="009440CE"/>
    <w:rsid w:val="009456A2"/>
    <w:rsid w:val="009531CF"/>
    <w:rsid w:val="00976C58"/>
    <w:rsid w:val="00981193"/>
    <w:rsid w:val="0098442B"/>
    <w:rsid w:val="009A3638"/>
    <w:rsid w:val="009A4665"/>
    <w:rsid w:val="009B43D9"/>
    <w:rsid w:val="009C05EB"/>
    <w:rsid w:val="009C669D"/>
    <w:rsid w:val="009C6C24"/>
    <w:rsid w:val="009D02F6"/>
    <w:rsid w:val="009D060B"/>
    <w:rsid w:val="009D2F64"/>
    <w:rsid w:val="009D498F"/>
    <w:rsid w:val="00A004A6"/>
    <w:rsid w:val="00A00F7F"/>
    <w:rsid w:val="00A14643"/>
    <w:rsid w:val="00A27C71"/>
    <w:rsid w:val="00A3233D"/>
    <w:rsid w:val="00A328F7"/>
    <w:rsid w:val="00A346AF"/>
    <w:rsid w:val="00A535D9"/>
    <w:rsid w:val="00A70109"/>
    <w:rsid w:val="00A763E7"/>
    <w:rsid w:val="00A77F2D"/>
    <w:rsid w:val="00A81233"/>
    <w:rsid w:val="00A83125"/>
    <w:rsid w:val="00A96537"/>
    <w:rsid w:val="00A96910"/>
    <w:rsid w:val="00AB13F3"/>
    <w:rsid w:val="00AC0F77"/>
    <w:rsid w:val="00AD3324"/>
    <w:rsid w:val="00AD798F"/>
    <w:rsid w:val="00AE3D1D"/>
    <w:rsid w:val="00AE5C9A"/>
    <w:rsid w:val="00AE6C35"/>
    <w:rsid w:val="00AF3190"/>
    <w:rsid w:val="00B107F3"/>
    <w:rsid w:val="00B11A2A"/>
    <w:rsid w:val="00B11B02"/>
    <w:rsid w:val="00B13331"/>
    <w:rsid w:val="00B14778"/>
    <w:rsid w:val="00B300F8"/>
    <w:rsid w:val="00B45CBF"/>
    <w:rsid w:val="00B45FF6"/>
    <w:rsid w:val="00B50FA6"/>
    <w:rsid w:val="00B5799B"/>
    <w:rsid w:val="00B61FDB"/>
    <w:rsid w:val="00B632D2"/>
    <w:rsid w:val="00B75576"/>
    <w:rsid w:val="00B82844"/>
    <w:rsid w:val="00B86B8D"/>
    <w:rsid w:val="00B944B0"/>
    <w:rsid w:val="00BA4A9B"/>
    <w:rsid w:val="00BB2004"/>
    <w:rsid w:val="00BC5106"/>
    <w:rsid w:val="00BD3F97"/>
    <w:rsid w:val="00BD58F1"/>
    <w:rsid w:val="00BD78C7"/>
    <w:rsid w:val="00C039BA"/>
    <w:rsid w:val="00C120B5"/>
    <w:rsid w:val="00C211C2"/>
    <w:rsid w:val="00C47DFD"/>
    <w:rsid w:val="00C605E6"/>
    <w:rsid w:val="00C64DDE"/>
    <w:rsid w:val="00C80D37"/>
    <w:rsid w:val="00C86EF6"/>
    <w:rsid w:val="00C909A1"/>
    <w:rsid w:val="00C94889"/>
    <w:rsid w:val="00CA6DDF"/>
    <w:rsid w:val="00CB3185"/>
    <w:rsid w:val="00CB3674"/>
    <w:rsid w:val="00CB5A60"/>
    <w:rsid w:val="00CC4560"/>
    <w:rsid w:val="00CC5354"/>
    <w:rsid w:val="00CD5A8D"/>
    <w:rsid w:val="00CD769A"/>
    <w:rsid w:val="00CF65BD"/>
    <w:rsid w:val="00D05C02"/>
    <w:rsid w:val="00D12E89"/>
    <w:rsid w:val="00D144F4"/>
    <w:rsid w:val="00D2001C"/>
    <w:rsid w:val="00D219A9"/>
    <w:rsid w:val="00D44E3B"/>
    <w:rsid w:val="00D53FC2"/>
    <w:rsid w:val="00D6221A"/>
    <w:rsid w:val="00D632D4"/>
    <w:rsid w:val="00D72A26"/>
    <w:rsid w:val="00D73750"/>
    <w:rsid w:val="00D7376D"/>
    <w:rsid w:val="00D80787"/>
    <w:rsid w:val="00D9030F"/>
    <w:rsid w:val="00D9264E"/>
    <w:rsid w:val="00D94542"/>
    <w:rsid w:val="00DA2712"/>
    <w:rsid w:val="00DB7A30"/>
    <w:rsid w:val="00DC088E"/>
    <w:rsid w:val="00DD1742"/>
    <w:rsid w:val="00DD3C3C"/>
    <w:rsid w:val="00DE2AC1"/>
    <w:rsid w:val="00DF3EAD"/>
    <w:rsid w:val="00E03D15"/>
    <w:rsid w:val="00E13077"/>
    <w:rsid w:val="00E14351"/>
    <w:rsid w:val="00E62C07"/>
    <w:rsid w:val="00E6420B"/>
    <w:rsid w:val="00E74B04"/>
    <w:rsid w:val="00E76E9C"/>
    <w:rsid w:val="00E81F26"/>
    <w:rsid w:val="00E96FD0"/>
    <w:rsid w:val="00EB0CFD"/>
    <w:rsid w:val="00EB6AE6"/>
    <w:rsid w:val="00ED30EF"/>
    <w:rsid w:val="00ED5F2C"/>
    <w:rsid w:val="00EF5769"/>
    <w:rsid w:val="00F02B90"/>
    <w:rsid w:val="00F11F68"/>
    <w:rsid w:val="00F25920"/>
    <w:rsid w:val="00F269A8"/>
    <w:rsid w:val="00F26F1E"/>
    <w:rsid w:val="00F35C6C"/>
    <w:rsid w:val="00F406E8"/>
    <w:rsid w:val="00F47F77"/>
    <w:rsid w:val="00F5273C"/>
    <w:rsid w:val="00F83450"/>
    <w:rsid w:val="00F907E5"/>
    <w:rsid w:val="00F91A15"/>
    <w:rsid w:val="00F925A6"/>
    <w:rsid w:val="00F967B5"/>
    <w:rsid w:val="00FA0917"/>
    <w:rsid w:val="00FA1FEB"/>
    <w:rsid w:val="00FB5D2C"/>
    <w:rsid w:val="00FC3254"/>
    <w:rsid w:val="00FD07EF"/>
    <w:rsid w:val="00FD51CB"/>
    <w:rsid w:val="00FE4FD7"/>
    <w:rsid w:val="00FE5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5478EBE"/>
  <w15:chartTrackingRefBased/>
  <w15:docId w15:val="{B856D1A2-E9FF-4445-8C1E-E7F299A1C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段"/>
    <w:basedOn w:val="a"/>
    <w:link w:val="CharChar"/>
    <w:rsid w:val="008750EC"/>
    <w:pPr>
      <w:ind w:firstLine="425"/>
    </w:pPr>
    <w:rPr>
      <w:rFonts w:ascii="宋体"/>
      <w:szCs w:val="20"/>
      <w:lang w:val="x-none" w:eastAsia="x-none"/>
    </w:rPr>
  </w:style>
  <w:style w:type="paragraph" w:customStyle="1" w:styleId="a4">
    <w:name w:val="标准表题"/>
    <w:basedOn w:val="a"/>
    <w:next w:val="a3"/>
    <w:rsid w:val="008750EC"/>
    <w:pPr>
      <w:widowControl/>
      <w:jc w:val="center"/>
    </w:pPr>
    <w:rPr>
      <w:rFonts w:ascii="黑体" w:eastAsia="黑体"/>
      <w:kern w:val="21"/>
      <w:szCs w:val="20"/>
    </w:rPr>
  </w:style>
  <w:style w:type="table" w:styleId="a5">
    <w:name w:val="Table Grid"/>
    <w:basedOn w:val="a1"/>
    <w:rsid w:val="008750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rsid w:val="00141C57"/>
    <w:pPr>
      <w:spacing w:line="480" w:lineRule="atLeast"/>
      <w:ind w:firstLine="570"/>
    </w:pPr>
  </w:style>
  <w:style w:type="paragraph" w:styleId="a7">
    <w:name w:val="Date"/>
    <w:basedOn w:val="a"/>
    <w:next w:val="a"/>
    <w:rsid w:val="008A5827"/>
    <w:pPr>
      <w:ind w:leftChars="2500" w:left="100"/>
    </w:pPr>
    <w:rPr>
      <w:sz w:val="28"/>
    </w:rPr>
  </w:style>
  <w:style w:type="paragraph" w:styleId="a8">
    <w:name w:val="header"/>
    <w:basedOn w:val="a"/>
    <w:link w:val="Char"/>
    <w:rsid w:val="005A036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rsid w:val="005A0369"/>
    <w:rPr>
      <w:kern w:val="2"/>
      <w:sz w:val="18"/>
      <w:szCs w:val="18"/>
    </w:rPr>
  </w:style>
  <w:style w:type="paragraph" w:styleId="a9">
    <w:name w:val="footer"/>
    <w:basedOn w:val="a"/>
    <w:link w:val="Char0"/>
    <w:rsid w:val="005A0369"/>
    <w:pPr>
      <w:tabs>
        <w:tab w:val="center" w:pos="4153"/>
        <w:tab w:val="right" w:pos="8306"/>
      </w:tabs>
      <w:snapToGrid w:val="0"/>
      <w:jc w:val="left"/>
    </w:pPr>
    <w:rPr>
      <w:sz w:val="18"/>
      <w:szCs w:val="18"/>
    </w:rPr>
  </w:style>
  <w:style w:type="character" w:customStyle="1" w:styleId="Char0">
    <w:name w:val="页脚 Char"/>
    <w:link w:val="a9"/>
    <w:rsid w:val="005A0369"/>
    <w:rPr>
      <w:kern w:val="2"/>
      <w:sz w:val="18"/>
      <w:szCs w:val="18"/>
    </w:rPr>
  </w:style>
  <w:style w:type="paragraph" w:styleId="aa">
    <w:name w:val="Document Map"/>
    <w:basedOn w:val="a"/>
    <w:link w:val="Char1"/>
    <w:rsid w:val="00770E60"/>
    <w:rPr>
      <w:rFonts w:ascii="宋体"/>
      <w:sz w:val="18"/>
      <w:szCs w:val="18"/>
    </w:rPr>
  </w:style>
  <w:style w:type="character" w:customStyle="1" w:styleId="Char1">
    <w:name w:val="文档结构图 Char"/>
    <w:link w:val="aa"/>
    <w:rsid w:val="00770E60"/>
    <w:rPr>
      <w:rFonts w:ascii="宋体"/>
      <w:kern w:val="2"/>
      <w:sz w:val="18"/>
      <w:szCs w:val="18"/>
    </w:rPr>
  </w:style>
  <w:style w:type="character" w:customStyle="1" w:styleId="CharChar">
    <w:name w:val="段 Char Char"/>
    <w:link w:val="a3"/>
    <w:rsid w:val="003922D2"/>
    <w:rPr>
      <w:rFonts w:ascii="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690</Words>
  <Characters>3937</Characters>
  <Application>Microsoft Office Word</Application>
  <DocSecurity>0</DocSecurity>
  <Lines>32</Lines>
  <Paragraphs>9</Paragraphs>
  <ScaleCrop>false</ScaleCrop>
  <Company>茂华科技</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技术</dc:creator>
  <cp:keywords/>
  <cp:lastModifiedBy>晓辉 李</cp:lastModifiedBy>
  <cp:revision>2</cp:revision>
  <dcterms:created xsi:type="dcterms:W3CDTF">2020-07-06T09:32:00Z</dcterms:created>
  <dcterms:modified xsi:type="dcterms:W3CDTF">2020-07-06T09:32:00Z</dcterms:modified>
</cp:coreProperties>
</file>