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C80DCE" w14:textId="77777777" w:rsidR="00600BC9" w:rsidRDefault="004E4839">
      <w:pPr>
        <w:jc w:val="center"/>
        <w:rPr>
          <w:b/>
          <w:bCs/>
          <w:sz w:val="32"/>
        </w:rPr>
      </w:pPr>
      <w:r>
        <w:rPr>
          <w:rFonts w:hint="eastAsia"/>
          <w:b/>
          <w:bCs/>
          <w:sz w:val="32"/>
        </w:rPr>
        <w:t>国家</w:t>
      </w:r>
      <w:r w:rsidR="00F43987">
        <w:rPr>
          <w:rFonts w:hint="eastAsia"/>
          <w:b/>
          <w:bCs/>
          <w:sz w:val="32"/>
        </w:rPr>
        <w:t>标准《</w:t>
      </w:r>
      <w:r w:rsidR="00FE0836">
        <w:rPr>
          <w:rFonts w:hint="eastAsia"/>
          <w:b/>
          <w:bCs/>
          <w:sz w:val="32"/>
        </w:rPr>
        <w:t>果蔬清洗剂</w:t>
      </w:r>
      <w:r w:rsidR="00F43987">
        <w:rPr>
          <w:rFonts w:hint="eastAsia"/>
          <w:b/>
          <w:bCs/>
          <w:sz w:val="32"/>
        </w:rPr>
        <w:t>》</w:t>
      </w:r>
      <w:r w:rsidR="00600BC9">
        <w:rPr>
          <w:rFonts w:hint="eastAsia"/>
          <w:b/>
          <w:bCs/>
          <w:sz w:val="32"/>
        </w:rPr>
        <w:t>修订</w:t>
      </w:r>
    </w:p>
    <w:p w14:paraId="52C692DE" w14:textId="77777777" w:rsidR="00F43987" w:rsidRDefault="00F43987">
      <w:pPr>
        <w:jc w:val="center"/>
        <w:rPr>
          <w:b/>
          <w:bCs/>
          <w:sz w:val="32"/>
        </w:rPr>
      </w:pPr>
      <w:r>
        <w:rPr>
          <w:rFonts w:hint="eastAsia"/>
          <w:b/>
          <w:bCs/>
          <w:sz w:val="32"/>
        </w:rPr>
        <w:t>编制说明</w:t>
      </w:r>
    </w:p>
    <w:p w14:paraId="26FD323B" w14:textId="77777777" w:rsidR="00F43987" w:rsidRDefault="00F43987">
      <w:pPr>
        <w:pStyle w:val="a3"/>
        <w:spacing w:before="0" w:line="240" w:lineRule="auto"/>
        <w:rPr>
          <w:kern w:val="2"/>
          <w:szCs w:val="24"/>
        </w:rPr>
      </w:pPr>
      <w:r>
        <w:rPr>
          <w:rFonts w:hint="eastAsia"/>
          <w:kern w:val="2"/>
          <w:szCs w:val="24"/>
        </w:rPr>
        <w:t>（</w:t>
      </w:r>
      <w:r w:rsidR="004E1162">
        <w:rPr>
          <w:rFonts w:hint="eastAsia"/>
          <w:kern w:val="2"/>
          <w:szCs w:val="24"/>
        </w:rPr>
        <w:t>送审</w:t>
      </w:r>
      <w:r w:rsidR="00C81FDF">
        <w:rPr>
          <w:rFonts w:hint="eastAsia"/>
          <w:kern w:val="2"/>
          <w:szCs w:val="24"/>
        </w:rPr>
        <w:t>稿</w:t>
      </w:r>
      <w:r>
        <w:rPr>
          <w:rFonts w:hint="eastAsia"/>
          <w:kern w:val="2"/>
          <w:szCs w:val="24"/>
        </w:rPr>
        <w:t>）</w:t>
      </w:r>
    </w:p>
    <w:p w14:paraId="5A7CC445" w14:textId="77777777" w:rsidR="004E4839" w:rsidRPr="00AD6471" w:rsidRDefault="004E4839" w:rsidP="003F4A25">
      <w:pPr>
        <w:spacing w:line="360" w:lineRule="auto"/>
        <w:rPr>
          <w:b/>
          <w:szCs w:val="21"/>
        </w:rPr>
      </w:pPr>
      <w:r w:rsidRPr="00AD6471">
        <w:rPr>
          <w:rFonts w:hint="eastAsia"/>
          <w:b/>
          <w:szCs w:val="21"/>
        </w:rPr>
        <w:t xml:space="preserve">1 </w:t>
      </w:r>
      <w:r w:rsidRPr="00AD6471">
        <w:rPr>
          <w:rFonts w:hint="eastAsia"/>
          <w:b/>
          <w:szCs w:val="21"/>
        </w:rPr>
        <w:t>工作概况</w:t>
      </w:r>
    </w:p>
    <w:p w14:paraId="7F8265CD" w14:textId="77777777" w:rsidR="001E639B" w:rsidRDefault="004E4839" w:rsidP="001E639B">
      <w:pPr>
        <w:spacing w:beforeLines="50" w:before="156" w:afterLines="50" w:after="156" w:line="360" w:lineRule="auto"/>
        <w:ind w:firstLineChars="150" w:firstLine="315"/>
        <w:rPr>
          <w:b/>
          <w:szCs w:val="21"/>
        </w:rPr>
      </w:pPr>
      <w:r w:rsidRPr="00AD6471">
        <w:rPr>
          <w:rFonts w:hint="eastAsia"/>
          <w:szCs w:val="21"/>
        </w:rPr>
        <w:t>1.1</w:t>
      </w:r>
      <w:r w:rsidRPr="003F4A25">
        <w:rPr>
          <w:rFonts w:hint="eastAsia"/>
          <w:b/>
          <w:szCs w:val="21"/>
        </w:rPr>
        <w:t>任务来源</w:t>
      </w:r>
    </w:p>
    <w:p w14:paraId="48886867" w14:textId="77777777" w:rsidR="001E639B" w:rsidRPr="00C8034F" w:rsidRDefault="001E639B" w:rsidP="001E639B">
      <w:pPr>
        <w:spacing w:beforeLines="50" w:before="156" w:afterLines="50" w:after="156" w:line="360" w:lineRule="auto"/>
        <w:ind w:firstLineChars="150" w:firstLine="315"/>
        <w:rPr>
          <w:color w:val="000000"/>
          <w:szCs w:val="21"/>
        </w:rPr>
      </w:pPr>
      <w:r w:rsidRPr="00C8034F">
        <w:rPr>
          <w:rFonts w:hint="eastAsia"/>
          <w:color w:val="000000"/>
          <w:szCs w:val="21"/>
        </w:rPr>
        <w:t>根据国标委下达的</w:t>
      </w:r>
      <w:r w:rsidRPr="00C8034F">
        <w:rPr>
          <w:rFonts w:hint="eastAsia"/>
          <w:color w:val="000000"/>
          <w:szCs w:val="21"/>
        </w:rPr>
        <w:t>201</w:t>
      </w:r>
      <w:r w:rsidR="003C2FB9" w:rsidRPr="00C8034F">
        <w:rPr>
          <w:rFonts w:hint="eastAsia"/>
          <w:color w:val="000000"/>
          <w:szCs w:val="21"/>
        </w:rPr>
        <w:t>7</w:t>
      </w:r>
      <w:r w:rsidRPr="00C8034F">
        <w:rPr>
          <w:rFonts w:hint="eastAsia"/>
          <w:color w:val="000000"/>
          <w:szCs w:val="21"/>
        </w:rPr>
        <w:t>年国家标准制修订计划，要求对果蔬清洗剂国家标准﹙项目编号</w:t>
      </w:r>
      <w:r w:rsidRPr="00C8034F">
        <w:rPr>
          <w:rFonts w:hint="eastAsia"/>
          <w:color w:val="000000"/>
          <w:szCs w:val="21"/>
        </w:rPr>
        <w:t>201</w:t>
      </w:r>
      <w:r w:rsidR="003C2FB9" w:rsidRPr="00C8034F">
        <w:rPr>
          <w:rFonts w:hint="eastAsia"/>
          <w:color w:val="000000"/>
          <w:szCs w:val="21"/>
        </w:rPr>
        <w:t>71166</w:t>
      </w:r>
      <w:r w:rsidRPr="00C8034F">
        <w:rPr>
          <w:rFonts w:hint="eastAsia"/>
          <w:color w:val="000000"/>
          <w:szCs w:val="21"/>
        </w:rPr>
        <w:t>-T-607</w:t>
      </w:r>
      <w:r w:rsidRPr="00C8034F">
        <w:rPr>
          <w:rFonts w:hint="eastAsia"/>
          <w:color w:val="000000"/>
          <w:szCs w:val="21"/>
        </w:rPr>
        <w:t>﹚进行修订。</w:t>
      </w:r>
    </w:p>
    <w:p w14:paraId="341A05DE" w14:textId="77777777" w:rsidR="006639B3" w:rsidRDefault="006639B3" w:rsidP="001E639B">
      <w:pPr>
        <w:spacing w:line="360" w:lineRule="auto"/>
        <w:ind w:firstLineChars="100" w:firstLine="210"/>
        <w:rPr>
          <w:b/>
          <w:szCs w:val="21"/>
        </w:rPr>
      </w:pPr>
      <w:r w:rsidRPr="00AD6471">
        <w:rPr>
          <w:rFonts w:hint="eastAsia"/>
          <w:szCs w:val="21"/>
        </w:rPr>
        <w:t xml:space="preserve">1.2 </w:t>
      </w:r>
      <w:r w:rsidRPr="003F4A25">
        <w:rPr>
          <w:rFonts w:hint="eastAsia"/>
          <w:b/>
          <w:szCs w:val="21"/>
        </w:rPr>
        <w:t>主要工作过程</w:t>
      </w:r>
    </w:p>
    <w:p w14:paraId="655FF64E" w14:textId="331C3C04" w:rsidR="009D39A2" w:rsidRPr="005B2BE7" w:rsidRDefault="001E639B" w:rsidP="009D39A2">
      <w:pPr>
        <w:spacing w:beforeLines="50" w:before="156" w:afterLines="50" w:after="156" w:line="360" w:lineRule="auto"/>
        <w:ind w:firstLineChars="150" w:firstLine="315"/>
        <w:rPr>
          <w:color w:val="FF0000"/>
        </w:rPr>
      </w:pPr>
      <w:r>
        <w:rPr>
          <w:rFonts w:hint="eastAsia"/>
          <w:szCs w:val="21"/>
        </w:rPr>
        <w:t>针对《</w:t>
      </w:r>
      <w:r w:rsidRPr="00C8034F">
        <w:rPr>
          <w:rFonts w:hint="eastAsia"/>
          <w:color w:val="000000"/>
          <w:szCs w:val="21"/>
        </w:rPr>
        <w:t>果蔬清洗剂》标准的</w:t>
      </w:r>
      <w:r w:rsidR="00A3704E" w:rsidRPr="00C8034F">
        <w:rPr>
          <w:rFonts w:hint="eastAsia"/>
          <w:color w:val="000000"/>
          <w:szCs w:val="21"/>
        </w:rPr>
        <w:t>修</w:t>
      </w:r>
      <w:r w:rsidR="00A3704E">
        <w:rPr>
          <w:rFonts w:hint="eastAsia"/>
          <w:szCs w:val="21"/>
        </w:rPr>
        <w:t>订</w:t>
      </w:r>
      <w:r>
        <w:rPr>
          <w:rFonts w:hint="eastAsia"/>
          <w:szCs w:val="21"/>
        </w:rPr>
        <w:t>工作</w:t>
      </w:r>
      <w:r w:rsidR="00A3704E" w:rsidRPr="00AD6471">
        <w:rPr>
          <w:rFonts w:hint="eastAsia"/>
          <w:szCs w:val="21"/>
        </w:rPr>
        <w:t>，</w:t>
      </w:r>
      <w:r w:rsidRPr="00AD6471">
        <w:rPr>
          <w:rFonts w:hint="eastAsia"/>
          <w:szCs w:val="21"/>
        </w:rPr>
        <w:t>标准化秘书处</w:t>
      </w:r>
      <w:r w:rsidR="00A558B2">
        <w:rPr>
          <w:rFonts w:hint="eastAsia"/>
          <w:szCs w:val="21"/>
        </w:rPr>
        <w:t>提前</w:t>
      </w:r>
      <w:r>
        <w:rPr>
          <w:rFonts w:hint="eastAsia"/>
        </w:rPr>
        <w:t>进行了相应的安排，</w:t>
      </w:r>
      <w:r w:rsidR="00A558B2">
        <w:rPr>
          <w:rFonts w:hint="eastAsia"/>
        </w:rPr>
        <w:t>曾于</w:t>
      </w:r>
      <w:r w:rsidR="00A558B2">
        <w:rPr>
          <w:rFonts w:hint="eastAsia"/>
        </w:rPr>
        <w:t>2015</w:t>
      </w:r>
      <w:r w:rsidR="00A558B2">
        <w:rPr>
          <w:rFonts w:hint="eastAsia"/>
        </w:rPr>
        <w:t>年</w:t>
      </w:r>
      <w:r w:rsidR="00A558B2">
        <w:rPr>
          <w:rFonts w:hint="eastAsia"/>
        </w:rPr>
        <w:t>10</w:t>
      </w:r>
      <w:r w:rsidR="00A558B2">
        <w:rPr>
          <w:rFonts w:hint="eastAsia"/>
        </w:rPr>
        <w:t>月</w:t>
      </w:r>
      <w:r w:rsidR="00A558B2">
        <w:rPr>
          <w:rFonts w:hint="eastAsia"/>
        </w:rPr>
        <w:t>9</w:t>
      </w:r>
      <w:r w:rsidR="00A558B2">
        <w:rPr>
          <w:rFonts w:hint="eastAsia"/>
        </w:rPr>
        <w:t>日在太原</w:t>
      </w:r>
      <w:r w:rsidR="003C2FB9">
        <w:rPr>
          <w:rFonts w:hint="eastAsia"/>
        </w:rPr>
        <w:t>召集</w:t>
      </w:r>
      <w:r w:rsidR="003C2FB9">
        <w:rPr>
          <w:rFonts w:hint="eastAsia"/>
        </w:rPr>
        <w:t>10</w:t>
      </w:r>
      <w:r w:rsidR="003C2FB9">
        <w:rPr>
          <w:rFonts w:hint="eastAsia"/>
        </w:rPr>
        <w:t>余家相关企业</w:t>
      </w:r>
      <w:r w:rsidR="00A558B2">
        <w:rPr>
          <w:rFonts w:hint="eastAsia"/>
        </w:rPr>
        <w:t>进行过讨论；又与</w:t>
      </w:r>
      <w:r w:rsidR="00A558B2">
        <w:rPr>
          <w:rFonts w:hint="eastAsia"/>
        </w:rPr>
        <w:t xml:space="preserve"> </w:t>
      </w:r>
      <w:r w:rsidR="00B65DEA">
        <w:rPr>
          <w:rFonts w:hint="eastAsia"/>
        </w:rPr>
        <w:t>2016</w:t>
      </w:r>
      <w:r w:rsidR="00B65DEA">
        <w:rPr>
          <w:rFonts w:hint="eastAsia"/>
        </w:rPr>
        <w:t>年</w:t>
      </w:r>
      <w:r w:rsidR="00A3704E">
        <w:rPr>
          <w:rFonts w:hint="eastAsia"/>
        </w:rPr>
        <w:t>4</w:t>
      </w:r>
      <w:r w:rsidR="00A3704E">
        <w:rPr>
          <w:rFonts w:hint="eastAsia"/>
        </w:rPr>
        <w:t>月</w:t>
      </w:r>
      <w:r w:rsidR="00A3704E">
        <w:rPr>
          <w:rFonts w:hint="eastAsia"/>
        </w:rPr>
        <w:t>11</w:t>
      </w:r>
      <w:r w:rsidR="00A3704E">
        <w:rPr>
          <w:rFonts w:hint="eastAsia"/>
        </w:rPr>
        <w:t>日</w:t>
      </w:r>
      <w:r w:rsidR="00B65DEA">
        <w:rPr>
          <w:rFonts w:hint="eastAsia"/>
        </w:rPr>
        <w:t>在</w:t>
      </w:r>
      <w:r w:rsidR="00A3704E">
        <w:rPr>
          <w:rFonts w:hint="eastAsia"/>
        </w:rPr>
        <w:t>广州召集</w:t>
      </w:r>
      <w:r w:rsidR="00A3704E" w:rsidRPr="00F84282">
        <w:rPr>
          <w:rFonts w:hint="eastAsia"/>
          <w:color w:val="000000"/>
        </w:rPr>
        <w:t>15</w:t>
      </w:r>
      <w:r w:rsidR="00A3704E" w:rsidRPr="00F84282">
        <w:rPr>
          <w:rFonts w:hint="eastAsia"/>
          <w:color w:val="000000"/>
        </w:rPr>
        <w:t>余</w:t>
      </w:r>
      <w:r w:rsidR="00A3704E">
        <w:rPr>
          <w:rFonts w:hint="eastAsia"/>
        </w:rPr>
        <w:t>家相关企业进行</w:t>
      </w:r>
      <w:r w:rsidR="00B65DEA">
        <w:rPr>
          <w:rFonts w:hint="eastAsia"/>
        </w:rPr>
        <w:t>过</w:t>
      </w:r>
      <w:r w:rsidR="00A3704E">
        <w:rPr>
          <w:rFonts w:hint="eastAsia"/>
        </w:rPr>
        <w:t>研讨，</w:t>
      </w:r>
      <w:r w:rsidR="003C2FB9">
        <w:rPr>
          <w:rFonts w:hint="eastAsia"/>
        </w:rPr>
        <w:t>其间安排相关企业</w:t>
      </w:r>
      <w:r w:rsidR="0036437C">
        <w:rPr>
          <w:rFonts w:hint="eastAsia"/>
        </w:rPr>
        <w:t>和国家洗涤用品质检中心对标准中所要采纳的分析方法及指标值进行了</w:t>
      </w:r>
      <w:r w:rsidR="00B7348B">
        <w:rPr>
          <w:rFonts w:hint="eastAsia"/>
        </w:rPr>
        <w:t>充分的</w:t>
      </w:r>
      <w:r w:rsidR="0036437C">
        <w:rPr>
          <w:rFonts w:hint="eastAsia"/>
        </w:rPr>
        <w:t>实验分析验证，在此基础上</w:t>
      </w:r>
      <w:r w:rsidR="00A3704E">
        <w:rPr>
          <w:rFonts w:hint="eastAsia"/>
          <w:szCs w:val="21"/>
        </w:rPr>
        <w:t>起草</w:t>
      </w:r>
      <w:r w:rsidR="0036437C">
        <w:rPr>
          <w:rFonts w:hint="eastAsia"/>
          <w:szCs w:val="21"/>
        </w:rPr>
        <w:t>了</w:t>
      </w:r>
      <w:r w:rsidR="00A3704E">
        <w:rPr>
          <w:rFonts w:hint="eastAsia"/>
          <w:szCs w:val="21"/>
        </w:rPr>
        <w:t>征求意见稿</w:t>
      </w:r>
      <w:r w:rsidR="0036437C">
        <w:rPr>
          <w:rFonts w:hint="eastAsia"/>
          <w:szCs w:val="21"/>
        </w:rPr>
        <w:t>。</w:t>
      </w:r>
      <w:r w:rsidR="004E1162" w:rsidRPr="00AD6471">
        <w:rPr>
          <w:rFonts w:hint="eastAsia"/>
          <w:szCs w:val="21"/>
        </w:rPr>
        <w:t>标准化</w:t>
      </w:r>
      <w:r w:rsidR="004E1162">
        <w:rPr>
          <w:rFonts w:hint="eastAsia"/>
          <w:szCs w:val="21"/>
        </w:rPr>
        <w:t>技术委员会</w:t>
      </w:r>
      <w:r w:rsidR="004E1162" w:rsidRPr="00AD6471">
        <w:rPr>
          <w:rFonts w:hint="eastAsia"/>
          <w:szCs w:val="21"/>
        </w:rPr>
        <w:t>秘书处</w:t>
      </w:r>
      <w:r w:rsidR="004E1162">
        <w:rPr>
          <w:rFonts w:hint="eastAsia"/>
          <w:szCs w:val="21"/>
        </w:rPr>
        <w:t>于</w:t>
      </w:r>
      <w:r w:rsidR="004E1162">
        <w:rPr>
          <w:rFonts w:hint="eastAsia"/>
          <w:szCs w:val="21"/>
        </w:rPr>
        <w:t>2018</w:t>
      </w:r>
      <w:r w:rsidR="004E1162">
        <w:rPr>
          <w:rFonts w:hint="eastAsia"/>
          <w:szCs w:val="21"/>
        </w:rPr>
        <w:t>年</w:t>
      </w:r>
      <w:r w:rsidR="004E1162">
        <w:rPr>
          <w:rFonts w:hint="eastAsia"/>
          <w:szCs w:val="21"/>
        </w:rPr>
        <w:t>9</w:t>
      </w:r>
      <w:r w:rsidR="004A1841">
        <w:rPr>
          <w:rFonts w:hint="eastAsia"/>
          <w:szCs w:val="21"/>
        </w:rPr>
        <w:t>~10</w:t>
      </w:r>
      <w:r w:rsidR="004E1162">
        <w:rPr>
          <w:rFonts w:hint="eastAsia"/>
          <w:szCs w:val="21"/>
        </w:rPr>
        <w:t>月在网上进行了广范的意见征询。起草小组</w:t>
      </w:r>
      <w:r w:rsidR="004830DD">
        <w:rPr>
          <w:rFonts w:hint="eastAsia"/>
        </w:rPr>
        <w:t>对所提建议进行了</w:t>
      </w:r>
      <w:r w:rsidR="004E1162">
        <w:rPr>
          <w:rFonts w:hint="eastAsia"/>
          <w:szCs w:val="21"/>
        </w:rPr>
        <w:t>讨</w:t>
      </w:r>
      <w:r w:rsidR="004E1162">
        <w:rPr>
          <w:rFonts w:hint="eastAsia"/>
        </w:rPr>
        <w:t>论</w:t>
      </w:r>
      <w:r w:rsidR="004830DD">
        <w:rPr>
          <w:rFonts w:hint="eastAsia"/>
        </w:rPr>
        <w:t>，</w:t>
      </w:r>
      <w:r w:rsidR="004830DD">
        <w:rPr>
          <w:rFonts w:hint="eastAsia"/>
          <w:szCs w:val="21"/>
        </w:rPr>
        <w:t>汇总了意见处理表，</w:t>
      </w:r>
      <w:r w:rsidR="004A1841">
        <w:rPr>
          <w:rFonts w:hint="eastAsia"/>
          <w:szCs w:val="21"/>
        </w:rPr>
        <w:t>同时</w:t>
      </w:r>
      <w:r w:rsidR="004830DD">
        <w:rPr>
          <w:rFonts w:hint="eastAsia"/>
          <w:szCs w:val="21"/>
        </w:rPr>
        <w:t>对征求意见稿进行了相应的修改后形成该送审稿。</w:t>
      </w:r>
    </w:p>
    <w:p w14:paraId="2D78F451" w14:textId="77777777" w:rsidR="006639B3" w:rsidRPr="00F842DD" w:rsidRDefault="006639B3" w:rsidP="003F4A25">
      <w:pPr>
        <w:spacing w:line="360" w:lineRule="auto"/>
        <w:rPr>
          <w:b/>
          <w:szCs w:val="21"/>
        </w:rPr>
      </w:pPr>
      <w:r w:rsidRPr="00F842DD">
        <w:rPr>
          <w:rFonts w:hint="eastAsia"/>
          <w:b/>
          <w:szCs w:val="21"/>
        </w:rPr>
        <w:t xml:space="preserve">2  </w:t>
      </w:r>
      <w:r w:rsidRPr="00F842DD">
        <w:rPr>
          <w:rFonts w:hint="eastAsia"/>
          <w:b/>
          <w:szCs w:val="21"/>
        </w:rPr>
        <w:t>标准</w:t>
      </w:r>
      <w:r w:rsidR="00101B79">
        <w:rPr>
          <w:rFonts w:hint="eastAsia"/>
          <w:b/>
          <w:szCs w:val="21"/>
        </w:rPr>
        <w:t>修订</w:t>
      </w:r>
      <w:r w:rsidR="00101B79" w:rsidRPr="003C0C04">
        <w:rPr>
          <w:rFonts w:hint="eastAsia"/>
          <w:b/>
          <w:szCs w:val="21"/>
        </w:rPr>
        <w:t>理由</w:t>
      </w:r>
      <w:r w:rsidR="00101B79">
        <w:rPr>
          <w:rFonts w:hint="eastAsia"/>
          <w:b/>
          <w:szCs w:val="21"/>
        </w:rPr>
        <w:t>和</w:t>
      </w:r>
      <w:r w:rsidRPr="00F842DD">
        <w:rPr>
          <w:rFonts w:hint="eastAsia"/>
          <w:b/>
          <w:szCs w:val="21"/>
        </w:rPr>
        <w:t>编制原则</w:t>
      </w:r>
    </w:p>
    <w:p w14:paraId="14418312" w14:textId="77777777" w:rsidR="001D1159" w:rsidRDefault="001D1159" w:rsidP="001D1159">
      <w:pPr>
        <w:spacing w:line="360" w:lineRule="auto"/>
      </w:pPr>
      <w:r>
        <w:rPr>
          <w:rFonts w:hint="eastAsia"/>
        </w:rPr>
        <w:t>2.1</w:t>
      </w:r>
      <w:r w:rsidRPr="00F842DD">
        <w:rPr>
          <w:rFonts w:hint="eastAsia"/>
          <w:b/>
          <w:szCs w:val="21"/>
        </w:rPr>
        <w:t>标准</w:t>
      </w:r>
      <w:r>
        <w:rPr>
          <w:rFonts w:hint="eastAsia"/>
          <w:b/>
          <w:szCs w:val="21"/>
        </w:rPr>
        <w:t>修订</w:t>
      </w:r>
      <w:r w:rsidRPr="003C0C04">
        <w:rPr>
          <w:rFonts w:hint="eastAsia"/>
          <w:b/>
          <w:szCs w:val="21"/>
        </w:rPr>
        <w:t>理由</w:t>
      </w:r>
    </w:p>
    <w:p w14:paraId="304E137F" w14:textId="77777777" w:rsidR="00260637" w:rsidRDefault="00FE0836" w:rsidP="001D1159">
      <w:pPr>
        <w:spacing w:line="360" w:lineRule="auto"/>
        <w:ind w:firstLineChars="200" w:firstLine="420"/>
      </w:pPr>
      <w:r>
        <w:rPr>
          <w:rFonts w:hint="eastAsia"/>
        </w:rPr>
        <w:t>果蔬清洗剂</w:t>
      </w:r>
      <w:r w:rsidR="00101B79">
        <w:rPr>
          <w:rFonts w:hint="eastAsia"/>
        </w:rPr>
        <w:t>标准从</w:t>
      </w:r>
      <w:r w:rsidR="00101B79">
        <w:rPr>
          <w:rFonts w:hint="eastAsia"/>
        </w:rPr>
        <w:t>200</w:t>
      </w:r>
      <w:r>
        <w:rPr>
          <w:rFonts w:hint="eastAsia"/>
        </w:rPr>
        <w:t>9</w:t>
      </w:r>
      <w:r w:rsidR="00101B79">
        <w:rPr>
          <w:rFonts w:hint="eastAsia"/>
        </w:rPr>
        <w:t>年</w:t>
      </w:r>
      <w:r>
        <w:rPr>
          <w:rFonts w:hint="eastAsia"/>
        </w:rPr>
        <w:t>发布</w:t>
      </w:r>
      <w:r w:rsidR="00101B79">
        <w:rPr>
          <w:rFonts w:hint="eastAsia"/>
        </w:rPr>
        <w:t>执行。</w:t>
      </w:r>
      <w:r w:rsidR="005F4AE4">
        <w:rPr>
          <w:rFonts w:hint="eastAsia"/>
        </w:rPr>
        <w:t>多年来</w:t>
      </w:r>
      <w:r w:rsidR="00577158">
        <w:rPr>
          <w:rFonts w:hint="eastAsia"/>
        </w:rPr>
        <w:t>，该标准对</w:t>
      </w:r>
      <w:r>
        <w:rPr>
          <w:rFonts w:hint="eastAsia"/>
        </w:rPr>
        <w:t>果蔬清洗剂</w:t>
      </w:r>
      <w:r w:rsidR="00101B79">
        <w:rPr>
          <w:rFonts w:hint="eastAsia"/>
        </w:rPr>
        <w:t>产品</w:t>
      </w:r>
      <w:r w:rsidR="005F4AE4">
        <w:rPr>
          <w:rFonts w:hint="eastAsia"/>
        </w:rPr>
        <w:t>的</w:t>
      </w:r>
      <w:r w:rsidR="005B166A">
        <w:rPr>
          <w:rFonts w:hint="eastAsia"/>
        </w:rPr>
        <w:t>产量</w:t>
      </w:r>
      <w:r w:rsidR="005F4AE4">
        <w:rPr>
          <w:rFonts w:hint="eastAsia"/>
        </w:rPr>
        <w:t>和质量</w:t>
      </w:r>
      <w:r w:rsidR="00577158">
        <w:rPr>
          <w:rFonts w:hint="eastAsia"/>
        </w:rPr>
        <w:t>均起到了积极的推动作用</w:t>
      </w:r>
      <w:r w:rsidR="00101B79">
        <w:rPr>
          <w:rFonts w:hint="eastAsia"/>
        </w:rPr>
        <w:t>。</w:t>
      </w:r>
      <w:r w:rsidR="005F4AE4">
        <w:rPr>
          <w:rFonts w:hint="eastAsia"/>
        </w:rPr>
        <w:t>近些年，国家针对涉及环境</w:t>
      </w:r>
      <w:r w:rsidR="00101B79">
        <w:rPr>
          <w:rFonts w:hint="eastAsia"/>
        </w:rPr>
        <w:t>安全</w:t>
      </w:r>
      <w:r w:rsidR="005F4AE4">
        <w:rPr>
          <w:rFonts w:hint="eastAsia"/>
        </w:rPr>
        <w:t>和人身安全的产品给</w:t>
      </w:r>
      <w:r w:rsidR="00B65BAB">
        <w:rPr>
          <w:rFonts w:hint="eastAsia"/>
        </w:rPr>
        <w:t>于</w:t>
      </w:r>
      <w:r w:rsidR="005F4AE4">
        <w:rPr>
          <w:rFonts w:hint="eastAsia"/>
        </w:rPr>
        <w:t>了高度重视</w:t>
      </w:r>
      <w:r w:rsidR="00577158">
        <w:rPr>
          <w:rFonts w:hint="eastAsia"/>
        </w:rPr>
        <w:t>，</w:t>
      </w:r>
      <w:r w:rsidR="005F4AE4">
        <w:rPr>
          <w:rFonts w:hint="eastAsia"/>
        </w:rPr>
        <w:t>为此</w:t>
      </w:r>
      <w:r w:rsidR="00882819">
        <w:rPr>
          <w:rFonts w:hint="eastAsia"/>
        </w:rPr>
        <w:t>也</w:t>
      </w:r>
      <w:r w:rsidR="00101B79">
        <w:rPr>
          <w:rFonts w:hint="eastAsia"/>
        </w:rPr>
        <w:t>将</w:t>
      </w:r>
      <w:r>
        <w:rPr>
          <w:rFonts w:hint="eastAsia"/>
        </w:rPr>
        <w:t>接触食品、</w:t>
      </w:r>
      <w:r w:rsidR="00101B79">
        <w:rPr>
          <w:rFonts w:hint="eastAsia"/>
        </w:rPr>
        <w:t>餐具类</w:t>
      </w:r>
      <w:r w:rsidR="00F05025">
        <w:rPr>
          <w:rFonts w:hint="eastAsia"/>
        </w:rPr>
        <w:t>的</w:t>
      </w:r>
      <w:r w:rsidR="00101B79">
        <w:rPr>
          <w:rFonts w:hint="eastAsia"/>
        </w:rPr>
        <w:t>洗涤剂归为食品相关产品</w:t>
      </w:r>
      <w:r w:rsidR="005F4AE4">
        <w:rPr>
          <w:rFonts w:hint="eastAsia"/>
        </w:rPr>
        <w:t>而受到广泛关注</w:t>
      </w:r>
      <w:r w:rsidR="00F903CB">
        <w:rPr>
          <w:rFonts w:hint="eastAsia"/>
        </w:rPr>
        <w:t>，</w:t>
      </w:r>
      <w:r w:rsidR="00882819">
        <w:rPr>
          <w:rFonts w:hint="eastAsia"/>
        </w:rPr>
        <w:t>使</w:t>
      </w:r>
      <w:r w:rsidR="005F4AE4">
        <w:rPr>
          <w:rFonts w:hint="eastAsia"/>
        </w:rPr>
        <w:t>执行多年的</w:t>
      </w:r>
      <w:r>
        <w:rPr>
          <w:rFonts w:hint="eastAsia"/>
        </w:rPr>
        <w:t>果蔬清洗剂</w:t>
      </w:r>
      <w:r w:rsidR="005F4AE4">
        <w:rPr>
          <w:rFonts w:hint="eastAsia"/>
        </w:rPr>
        <w:t>标准需顺应形势进行修订。</w:t>
      </w:r>
    </w:p>
    <w:p w14:paraId="3E4EAD54" w14:textId="77777777" w:rsidR="00260637" w:rsidRPr="00AD6471" w:rsidRDefault="001E639B" w:rsidP="00260637">
      <w:pPr>
        <w:spacing w:line="360" w:lineRule="auto"/>
        <w:ind w:firstLineChars="200" w:firstLine="420"/>
        <w:rPr>
          <w:b/>
          <w:szCs w:val="21"/>
        </w:rPr>
      </w:pPr>
      <w:r>
        <w:rPr>
          <w:rFonts w:hint="eastAsia"/>
        </w:rPr>
        <w:t>另</w:t>
      </w:r>
      <w:r w:rsidR="00260637" w:rsidRPr="00623470">
        <w:rPr>
          <w:rFonts w:hint="eastAsia"/>
          <w:szCs w:val="21"/>
        </w:rPr>
        <w:t>鉴于</w:t>
      </w:r>
      <w:r w:rsidR="00260637">
        <w:rPr>
          <w:rFonts w:hint="eastAsia"/>
          <w:szCs w:val="21"/>
        </w:rPr>
        <w:t>修订后的</w:t>
      </w:r>
      <w:r w:rsidR="00260637" w:rsidRPr="00B51FE3">
        <w:rPr>
          <w:szCs w:val="21"/>
        </w:rPr>
        <w:t>GB</w:t>
      </w:r>
      <w:r w:rsidR="00260637">
        <w:rPr>
          <w:rFonts w:hint="eastAsia"/>
          <w:szCs w:val="21"/>
        </w:rPr>
        <w:t>14930.1</w:t>
      </w:r>
      <w:r w:rsidR="00260637" w:rsidRPr="00314F51">
        <w:rPr>
          <w:rFonts w:hint="eastAsia"/>
          <w:szCs w:val="21"/>
        </w:rPr>
        <w:t>《</w:t>
      </w:r>
      <w:r w:rsidR="00260637" w:rsidRPr="00314F51">
        <w:rPr>
          <w:szCs w:val="21"/>
        </w:rPr>
        <w:t>食品</w:t>
      </w:r>
      <w:r w:rsidR="00260637" w:rsidRPr="00314F51">
        <w:rPr>
          <w:rFonts w:hint="eastAsia"/>
          <w:szCs w:val="21"/>
        </w:rPr>
        <w:t>安全国家标准</w:t>
      </w:r>
      <w:r w:rsidR="00260637" w:rsidRPr="00314F51">
        <w:rPr>
          <w:rFonts w:hint="eastAsia"/>
          <w:szCs w:val="21"/>
        </w:rPr>
        <w:t xml:space="preserve">  </w:t>
      </w:r>
      <w:r w:rsidR="00260637" w:rsidRPr="00314F51">
        <w:rPr>
          <w:szCs w:val="21"/>
        </w:rPr>
        <w:t>洗涤剂</w:t>
      </w:r>
      <w:r w:rsidR="00260637" w:rsidRPr="00314F51">
        <w:rPr>
          <w:rFonts w:hint="eastAsia"/>
          <w:szCs w:val="21"/>
        </w:rPr>
        <w:t>》</w:t>
      </w:r>
      <w:r w:rsidR="00260637">
        <w:rPr>
          <w:rFonts w:hint="eastAsia"/>
          <w:szCs w:val="21"/>
        </w:rPr>
        <w:t>针对</w:t>
      </w:r>
      <w:r w:rsidR="00260637">
        <w:rPr>
          <w:rFonts w:hint="eastAsia"/>
        </w:rPr>
        <w:t>果蔬清洗剂的生产原料和产品的安全卫生均给予了具体的规范要求，</w:t>
      </w:r>
      <w:r w:rsidR="00260637">
        <w:rPr>
          <w:rFonts w:hint="eastAsia"/>
          <w:szCs w:val="21"/>
        </w:rPr>
        <w:t>为便于企业采标，故《</w:t>
      </w:r>
      <w:r w:rsidR="00260637">
        <w:rPr>
          <w:rFonts w:hint="eastAsia"/>
        </w:rPr>
        <w:t>果蔬清洗剂》标准需进行相应的修订。</w:t>
      </w:r>
    </w:p>
    <w:p w14:paraId="6B5C4036" w14:textId="77777777" w:rsidR="001D1159" w:rsidRDefault="001D1159" w:rsidP="001D1159">
      <w:pPr>
        <w:spacing w:line="360" w:lineRule="auto"/>
        <w:rPr>
          <w:b/>
          <w:szCs w:val="21"/>
        </w:rPr>
      </w:pPr>
      <w:r>
        <w:rPr>
          <w:rFonts w:ascii="宋体" w:hAnsi="宋体" w:hint="eastAsia"/>
          <w:szCs w:val="21"/>
        </w:rPr>
        <w:t>2.2</w:t>
      </w:r>
      <w:r w:rsidRPr="00F842DD">
        <w:rPr>
          <w:rFonts w:hint="eastAsia"/>
          <w:b/>
          <w:szCs w:val="21"/>
        </w:rPr>
        <w:t>编制原则</w:t>
      </w:r>
    </w:p>
    <w:p w14:paraId="4D184982" w14:textId="77777777" w:rsidR="006639B3" w:rsidRDefault="008C4E81" w:rsidP="003F4A25">
      <w:pPr>
        <w:spacing w:line="360" w:lineRule="auto"/>
        <w:ind w:firstLineChars="231" w:firstLine="485"/>
        <w:rPr>
          <w:szCs w:val="21"/>
        </w:rPr>
      </w:pPr>
      <w:r w:rsidRPr="00415271">
        <w:rPr>
          <w:rFonts w:ascii="宋体" w:hAnsi="宋体" w:hint="eastAsia"/>
          <w:szCs w:val="21"/>
        </w:rPr>
        <w:t>产品标准是保护消费者利益和维护生产企业合法权益的双刃剑，</w:t>
      </w:r>
      <w:r w:rsidR="00577158" w:rsidRPr="00415271">
        <w:rPr>
          <w:rFonts w:ascii="宋体" w:hAnsi="宋体" w:hint="eastAsia"/>
          <w:szCs w:val="21"/>
        </w:rPr>
        <w:t>其内容涉及到</w:t>
      </w:r>
      <w:r w:rsidR="00F903CB">
        <w:rPr>
          <w:rFonts w:ascii="宋体" w:hAnsi="宋体" w:hint="eastAsia"/>
          <w:szCs w:val="21"/>
        </w:rPr>
        <w:t>产品</w:t>
      </w:r>
      <w:r w:rsidR="00577158" w:rsidRPr="00415271">
        <w:rPr>
          <w:rFonts w:ascii="宋体" w:hAnsi="宋体" w:hint="eastAsia"/>
          <w:szCs w:val="21"/>
        </w:rPr>
        <w:t>性能、人</w:t>
      </w:r>
      <w:r w:rsidR="00577158">
        <w:rPr>
          <w:rFonts w:ascii="宋体" w:hAnsi="宋体" w:hint="eastAsia"/>
          <w:szCs w:val="21"/>
        </w:rPr>
        <w:t>体</w:t>
      </w:r>
      <w:r w:rsidR="00577158" w:rsidRPr="00415271">
        <w:rPr>
          <w:rFonts w:ascii="宋体" w:hAnsi="宋体" w:hint="eastAsia"/>
          <w:szCs w:val="21"/>
        </w:rPr>
        <w:t>安全</w:t>
      </w:r>
      <w:r w:rsidR="00882819" w:rsidRPr="00415271">
        <w:rPr>
          <w:rFonts w:ascii="宋体" w:hAnsi="宋体" w:hint="eastAsia"/>
          <w:szCs w:val="21"/>
        </w:rPr>
        <w:t>和</w:t>
      </w:r>
      <w:r w:rsidR="00882819">
        <w:rPr>
          <w:rFonts w:ascii="宋体" w:hAnsi="宋体" w:hint="eastAsia"/>
          <w:szCs w:val="21"/>
        </w:rPr>
        <w:t>对</w:t>
      </w:r>
      <w:r w:rsidR="00882819" w:rsidRPr="00415271">
        <w:rPr>
          <w:rFonts w:ascii="宋体" w:hAnsi="宋体" w:hint="eastAsia"/>
          <w:szCs w:val="21"/>
        </w:rPr>
        <w:t>环境的</w:t>
      </w:r>
      <w:r w:rsidR="00882819">
        <w:rPr>
          <w:rFonts w:ascii="宋体" w:hAnsi="宋体" w:hint="eastAsia"/>
          <w:szCs w:val="21"/>
        </w:rPr>
        <w:t>保护，</w:t>
      </w:r>
      <w:r w:rsidR="00577158">
        <w:rPr>
          <w:rFonts w:ascii="宋体" w:hAnsi="宋体" w:hint="eastAsia"/>
          <w:szCs w:val="21"/>
        </w:rPr>
        <w:t>以及</w:t>
      </w:r>
      <w:r w:rsidR="00577158" w:rsidRPr="00415271">
        <w:rPr>
          <w:rFonts w:ascii="宋体" w:hAnsi="宋体" w:hint="eastAsia"/>
          <w:szCs w:val="21"/>
        </w:rPr>
        <w:t>经济实用性等。</w:t>
      </w:r>
      <w:r w:rsidRPr="00415271">
        <w:rPr>
          <w:rFonts w:ascii="宋体" w:hAnsi="宋体" w:hint="eastAsia"/>
          <w:szCs w:val="21"/>
        </w:rPr>
        <w:t>标准中所规定的项目指标</w:t>
      </w:r>
      <w:r>
        <w:rPr>
          <w:rFonts w:ascii="宋体" w:hAnsi="宋体" w:hint="eastAsia"/>
          <w:szCs w:val="21"/>
        </w:rPr>
        <w:t>应</w:t>
      </w:r>
      <w:r w:rsidRPr="00415271">
        <w:rPr>
          <w:rFonts w:ascii="宋体" w:hAnsi="宋体" w:hint="eastAsia"/>
          <w:szCs w:val="21"/>
        </w:rPr>
        <w:t>能较全面的控制和评价产品质量，既考虑能满足国家发展的要求，又要满足人民生活的需要</w:t>
      </w:r>
      <w:r w:rsidR="00577158">
        <w:rPr>
          <w:rFonts w:ascii="宋体" w:hAnsi="宋体" w:hint="eastAsia"/>
          <w:szCs w:val="21"/>
        </w:rPr>
        <w:t>，还</w:t>
      </w:r>
      <w:r w:rsidR="00577158">
        <w:rPr>
          <w:rFonts w:hint="eastAsia"/>
          <w:szCs w:val="21"/>
        </w:rPr>
        <w:t>要</w:t>
      </w:r>
      <w:r w:rsidR="006639B3" w:rsidRPr="00AD6471">
        <w:rPr>
          <w:rFonts w:hint="eastAsia"/>
          <w:szCs w:val="21"/>
        </w:rPr>
        <w:t>在保证产品质量</w:t>
      </w:r>
      <w:r w:rsidR="00692091">
        <w:rPr>
          <w:rFonts w:hint="eastAsia"/>
          <w:szCs w:val="21"/>
        </w:rPr>
        <w:t>及使用</w:t>
      </w:r>
      <w:r w:rsidR="006639B3" w:rsidRPr="00AD6471">
        <w:rPr>
          <w:rFonts w:hint="eastAsia"/>
          <w:szCs w:val="21"/>
        </w:rPr>
        <w:t>安全的前提下，</w:t>
      </w:r>
      <w:r w:rsidR="00577158">
        <w:rPr>
          <w:rFonts w:hint="eastAsia"/>
          <w:szCs w:val="21"/>
        </w:rPr>
        <w:t>为</w:t>
      </w:r>
      <w:r w:rsidR="00577158" w:rsidRPr="00AD6471">
        <w:rPr>
          <w:rFonts w:hint="eastAsia"/>
          <w:szCs w:val="21"/>
        </w:rPr>
        <w:t>产品配方</w:t>
      </w:r>
      <w:r w:rsidR="00577158">
        <w:rPr>
          <w:rFonts w:hint="eastAsia"/>
          <w:szCs w:val="21"/>
        </w:rPr>
        <w:t>的</w:t>
      </w:r>
      <w:r w:rsidR="00577158" w:rsidRPr="00AD6471">
        <w:rPr>
          <w:rFonts w:hint="eastAsia"/>
          <w:szCs w:val="21"/>
        </w:rPr>
        <w:t>技术进步</w:t>
      </w:r>
      <w:r w:rsidR="00577158">
        <w:rPr>
          <w:rFonts w:hint="eastAsia"/>
          <w:szCs w:val="21"/>
        </w:rPr>
        <w:t>留有空间。因此</w:t>
      </w:r>
      <w:r w:rsidR="00F903CB">
        <w:rPr>
          <w:rFonts w:hint="eastAsia"/>
          <w:szCs w:val="21"/>
        </w:rPr>
        <w:t>，修订标准</w:t>
      </w:r>
      <w:r w:rsidR="006639B3" w:rsidRPr="00AD6471">
        <w:rPr>
          <w:rFonts w:hint="eastAsia"/>
          <w:szCs w:val="21"/>
        </w:rPr>
        <w:t>原则上要求所设立的项目要科学，指标要合理。</w:t>
      </w:r>
    </w:p>
    <w:p w14:paraId="37C8DDAA" w14:textId="77777777" w:rsidR="006639B3" w:rsidRPr="00AD6471" w:rsidRDefault="006639B3" w:rsidP="003F4A25">
      <w:pPr>
        <w:spacing w:line="360" w:lineRule="auto"/>
        <w:rPr>
          <w:b/>
          <w:szCs w:val="21"/>
        </w:rPr>
      </w:pPr>
      <w:r w:rsidRPr="00AD6471">
        <w:rPr>
          <w:rFonts w:hint="eastAsia"/>
          <w:b/>
          <w:szCs w:val="21"/>
        </w:rPr>
        <w:t xml:space="preserve">3  </w:t>
      </w:r>
      <w:r w:rsidR="00AB7EF5">
        <w:rPr>
          <w:rFonts w:hint="eastAsia"/>
          <w:b/>
          <w:szCs w:val="21"/>
        </w:rPr>
        <w:t>修订</w:t>
      </w:r>
      <w:r w:rsidRPr="00AD6471">
        <w:rPr>
          <w:rFonts w:hint="eastAsia"/>
          <w:b/>
          <w:szCs w:val="21"/>
        </w:rPr>
        <w:t>内容的分析</w:t>
      </w:r>
    </w:p>
    <w:p w14:paraId="2FEC89A4" w14:textId="77777777" w:rsidR="006639B3" w:rsidRPr="00AD6471" w:rsidRDefault="006639B3" w:rsidP="003F4A25">
      <w:pPr>
        <w:spacing w:line="360" w:lineRule="auto"/>
        <w:ind w:firstLineChars="200" w:firstLine="420"/>
        <w:rPr>
          <w:szCs w:val="21"/>
        </w:rPr>
      </w:pPr>
      <w:r w:rsidRPr="006B4D85">
        <w:rPr>
          <w:rFonts w:hint="eastAsia"/>
          <w:color w:val="000000"/>
          <w:szCs w:val="21"/>
        </w:rPr>
        <w:t>本</w:t>
      </w:r>
      <w:r w:rsidR="001B7A1D" w:rsidRPr="006B4D85">
        <w:rPr>
          <w:rFonts w:hint="eastAsia"/>
          <w:color w:val="000000"/>
          <w:szCs w:val="21"/>
        </w:rPr>
        <w:t>标准</w:t>
      </w:r>
      <w:r w:rsidR="00600BC9">
        <w:rPr>
          <w:rFonts w:hint="eastAsia"/>
          <w:szCs w:val="21"/>
        </w:rPr>
        <w:t>修订</w:t>
      </w:r>
      <w:r w:rsidR="003C0C04">
        <w:rPr>
          <w:rFonts w:hint="eastAsia"/>
          <w:szCs w:val="21"/>
        </w:rPr>
        <w:t>的</w:t>
      </w:r>
      <w:r w:rsidRPr="00AD6471">
        <w:rPr>
          <w:rFonts w:hint="eastAsia"/>
          <w:szCs w:val="21"/>
        </w:rPr>
        <w:t>内容主要包括：</w:t>
      </w:r>
      <w:r w:rsidR="00E93589">
        <w:rPr>
          <w:rFonts w:hint="eastAsia"/>
          <w:szCs w:val="21"/>
        </w:rPr>
        <w:t>涉及环保的</w:t>
      </w:r>
      <w:r w:rsidR="005335B6">
        <w:rPr>
          <w:rFonts w:hint="eastAsia"/>
          <w:szCs w:val="21"/>
        </w:rPr>
        <w:t>原材料</w:t>
      </w:r>
      <w:r w:rsidR="003C0C04" w:rsidRPr="00AD6471">
        <w:rPr>
          <w:rFonts w:hint="eastAsia"/>
          <w:szCs w:val="21"/>
        </w:rPr>
        <w:t>要求</w:t>
      </w:r>
      <w:r w:rsidR="00E93589">
        <w:rPr>
          <w:rFonts w:hint="eastAsia"/>
          <w:szCs w:val="21"/>
        </w:rPr>
        <w:t>，涉及产品安全</w:t>
      </w:r>
      <w:r w:rsidR="00B65BAB">
        <w:rPr>
          <w:rFonts w:hint="eastAsia"/>
          <w:szCs w:val="21"/>
        </w:rPr>
        <w:t>的</w:t>
      </w:r>
      <w:r w:rsidR="00E93589" w:rsidRPr="00AD6471">
        <w:rPr>
          <w:rFonts w:hint="eastAsia"/>
          <w:szCs w:val="21"/>
        </w:rPr>
        <w:t>要求</w:t>
      </w:r>
      <w:r w:rsidR="00E93589">
        <w:rPr>
          <w:rFonts w:hint="eastAsia"/>
          <w:szCs w:val="21"/>
        </w:rPr>
        <w:t>，涉及产品质量</w:t>
      </w:r>
      <w:r w:rsidR="00E96590">
        <w:rPr>
          <w:rFonts w:hint="eastAsia"/>
          <w:szCs w:val="21"/>
        </w:rPr>
        <w:t>、</w:t>
      </w:r>
      <w:r w:rsidR="00B9110C">
        <w:rPr>
          <w:rFonts w:hint="eastAsia"/>
          <w:szCs w:val="21"/>
        </w:rPr>
        <w:t>产品</w:t>
      </w:r>
      <w:r w:rsidR="00692091">
        <w:rPr>
          <w:rFonts w:hint="eastAsia"/>
          <w:szCs w:val="21"/>
        </w:rPr>
        <w:t>性</w:t>
      </w:r>
      <w:r w:rsidR="00692091">
        <w:rPr>
          <w:rFonts w:hint="eastAsia"/>
          <w:szCs w:val="21"/>
        </w:rPr>
        <w:lastRenderedPageBreak/>
        <w:t>能</w:t>
      </w:r>
      <w:r w:rsidR="00B9110C">
        <w:rPr>
          <w:rFonts w:hint="eastAsia"/>
          <w:szCs w:val="21"/>
        </w:rPr>
        <w:t>的要求</w:t>
      </w:r>
      <w:r w:rsidR="00E96590">
        <w:rPr>
          <w:rFonts w:hint="eastAsia"/>
          <w:szCs w:val="21"/>
        </w:rPr>
        <w:t>，</w:t>
      </w:r>
      <w:r w:rsidR="00E93589">
        <w:rPr>
          <w:rFonts w:hint="eastAsia"/>
          <w:szCs w:val="21"/>
        </w:rPr>
        <w:t>以及</w:t>
      </w:r>
      <w:r w:rsidRPr="00AD6471">
        <w:rPr>
          <w:rFonts w:hint="eastAsia"/>
          <w:szCs w:val="21"/>
        </w:rPr>
        <w:t>检验规则、标识</w:t>
      </w:r>
      <w:r w:rsidR="00B65BAB">
        <w:rPr>
          <w:rFonts w:hint="eastAsia"/>
          <w:szCs w:val="21"/>
        </w:rPr>
        <w:t>、</w:t>
      </w:r>
      <w:r w:rsidRPr="00AD6471">
        <w:rPr>
          <w:rFonts w:hint="eastAsia"/>
          <w:szCs w:val="21"/>
        </w:rPr>
        <w:t>包装</w:t>
      </w:r>
      <w:r w:rsidR="001B7A1D">
        <w:rPr>
          <w:rFonts w:hint="eastAsia"/>
          <w:szCs w:val="21"/>
        </w:rPr>
        <w:t>等</w:t>
      </w:r>
      <w:r w:rsidR="0090796D">
        <w:rPr>
          <w:rFonts w:hint="eastAsia"/>
          <w:szCs w:val="21"/>
        </w:rPr>
        <w:t>要求</w:t>
      </w:r>
      <w:r w:rsidRPr="00AD6471">
        <w:rPr>
          <w:rFonts w:hint="eastAsia"/>
          <w:szCs w:val="21"/>
        </w:rPr>
        <w:t>。</w:t>
      </w:r>
    </w:p>
    <w:p w14:paraId="20692BFA" w14:textId="77777777" w:rsidR="00C13708" w:rsidRPr="003F4A25" w:rsidRDefault="00CD34E7" w:rsidP="003F4A25">
      <w:pPr>
        <w:spacing w:line="360" w:lineRule="auto"/>
        <w:rPr>
          <w:b/>
          <w:szCs w:val="21"/>
        </w:rPr>
      </w:pPr>
      <w:r w:rsidRPr="003F4A25">
        <w:rPr>
          <w:rFonts w:hint="eastAsia"/>
          <w:b/>
          <w:szCs w:val="21"/>
        </w:rPr>
        <w:t>3.1</w:t>
      </w:r>
      <w:r w:rsidR="00E96590">
        <w:rPr>
          <w:rFonts w:hint="eastAsia"/>
          <w:b/>
          <w:szCs w:val="21"/>
        </w:rPr>
        <w:t>技术</w:t>
      </w:r>
      <w:r w:rsidR="006639B3" w:rsidRPr="003F4A25">
        <w:rPr>
          <w:rFonts w:hint="eastAsia"/>
          <w:b/>
          <w:szCs w:val="21"/>
        </w:rPr>
        <w:t>要求</w:t>
      </w:r>
    </w:p>
    <w:p w14:paraId="7DC8CFA9" w14:textId="77777777" w:rsidR="00E93589" w:rsidRPr="00AD6471" w:rsidRDefault="00FA22CF" w:rsidP="00E93589">
      <w:pPr>
        <w:spacing w:line="360" w:lineRule="auto"/>
        <w:ind w:firstLineChars="200" w:firstLine="420"/>
        <w:rPr>
          <w:szCs w:val="21"/>
        </w:rPr>
      </w:pPr>
      <w:r w:rsidRPr="00394A64">
        <w:rPr>
          <w:rFonts w:hint="eastAsia"/>
          <w:noProof/>
          <w:color w:val="000000"/>
          <w:kern w:val="0"/>
          <w:szCs w:val="20"/>
        </w:rPr>
        <w:t>砷</w:t>
      </w:r>
      <w:r>
        <w:rPr>
          <w:rFonts w:hint="eastAsia"/>
          <w:noProof/>
          <w:color w:val="000000"/>
          <w:kern w:val="0"/>
          <w:szCs w:val="20"/>
        </w:rPr>
        <w:t>、重金属、甲醇、甲醛及</w:t>
      </w:r>
      <w:r w:rsidRPr="00394A64">
        <w:rPr>
          <w:rFonts w:hint="eastAsia"/>
          <w:noProof/>
          <w:color w:val="000000"/>
          <w:kern w:val="0"/>
          <w:szCs w:val="20"/>
        </w:rPr>
        <w:t>菌落总数</w:t>
      </w:r>
      <w:r>
        <w:rPr>
          <w:rFonts w:hint="eastAsia"/>
          <w:noProof/>
          <w:color w:val="000000"/>
          <w:kern w:val="0"/>
          <w:szCs w:val="20"/>
        </w:rPr>
        <w:t>、</w:t>
      </w:r>
      <w:r w:rsidRPr="00394A64">
        <w:rPr>
          <w:rFonts w:hint="eastAsia"/>
          <w:noProof/>
          <w:color w:val="000000"/>
          <w:kern w:val="0"/>
          <w:szCs w:val="20"/>
        </w:rPr>
        <w:t>大肠菌群</w:t>
      </w:r>
      <w:r>
        <w:rPr>
          <w:rFonts w:hint="eastAsia"/>
          <w:noProof/>
          <w:color w:val="000000"/>
          <w:kern w:val="0"/>
          <w:szCs w:val="20"/>
        </w:rPr>
        <w:t>等安全性指标和准用原料规定</w:t>
      </w:r>
      <w:r w:rsidRPr="00AD6471">
        <w:rPr>
          <w:rFonts w:hint="eastAsia"/>
          <w:szCs w:val="21"/>
        </w:rPr>
        <w:t>符合</w:t>
      </w:r>
      <w:r>
        <w:rPr>
          <w:rFonts w:hint="eastAsia"/>
          <w:szCs w:val="21"/>
        </w:rPr>
        <w:t>强制性国家标准</w:t>
      </w:r>
      <w:r w:rsidRPr="00B51FE3">
        <w:rPr>
          <w:szCs w:val="21"/>
        </w:rPr>
        <w:t>GB</w:t>
      </w:r>
      <w:r>
        <w:rPr>
          <w:rFonts w:hint="eastAsia"/>
          <w:szCs w:val="21"/>
        </w:rPr>
        <w:t>14930.1</w:t>
      </w:r>
      <w:r w:rsidRPr="00314F51">
        <w:rPr>
          <w:rFonts w:hint="eastAsia"/>
          <w:szCs w:val="21"/>
        </w:rPr>
        <w:t>《</w:t>
      </w:r>
      <w:r w:rsidRPr="00314F51">
        <w:rPr>
          <w:szCs w:val="21"/>
        </w:rPr>
        <w:t>食品</w:t>
      </w:r>
      <w:r w:rsidRPr="00314F51">
        <w:rPr>
          <w:rFonts w:hint="eastAsia"/>
          <w:szCs w:val="21"/>
        </w:rPr>
        <w:t>安全国家标准</w:t>
      </w:r>
      <w:r w:rsidRPr="00314F51">
        <w:rPr>
          <w:rFonts w:hint="eastAsia"/>
          <w:szCs w:val="21"/>
        </w:rPr>
        <w:t xml:space="preserve">  </w:t>
      </w:r>
      <w:r w:rsidRPr="00314F51">
        <w:rPr>
          <w:szCs w:val="21"/>
        </w:rPr>
        <w:t>洗涤剂</w:t>
      </w:r>
      <w:r w:rsidRPr="00314F51">
        <w:rPr>
          <w:rFonts w:hint="eastAsia"/>
          <w:szCs w:val="21"/>
        </w:rPr>
        <w:t>》</w:t>
      </w:r>
      <w:r w:rsidR="00C744D4">
        <w:rPr>
          <w:rFonts w:hint="eastAsia"/>
          <w:szCs w:val="21"/>
        </w:rPr>
        <w:t>。</w:t>
      </w:r>
      <w:r>
        <w:rPr>
          <w:rFonts w:hint="eastAsia"/>
          <w:szCs w:val="21"/>
        </w:rPr>
        <w:t>另外从环保方面考虑，</w:t>
      </w:r>
      <w:r w:rsidR="001D1159">
        <w:rPr>
          <w:rFonts w:hint="eastAsia"/>
          <w:szCs w:val="21"/>
        </w:rPr>
        <w:t>对</w:t>
      </w:r>
      <w:r w:rsidRPr="00FA22CF">
        <w:rPr>
          <w:rFonts w:hint="eastAsia"/>
          <w:szCs w:val="21"/>
        </w:rPr>
        <w:t>果蔬清洗剂所用表面活性剂的生物降解度</w:t>
      </w:r>
      <w:r w:rsidR="001D1159">
        <w:rPr>
          <w:rFonts w:hint="eastAsia"/>
          <w:szCs w:val="21"/>
        </w:rPr>
        <w:t>给予了规定</w:t>
      </w:r>
      <w:r w:rsidRPr="00FA22CF">
        <w:rPr>
          <w:rFonts w:hint="eastAsia"/>
          <w:szCs w:val="21"/>
        </w:rPr>
        <w:t>。</w:t>
      </w:r>
    </w:p>
    <w:p w14:paraId="1BD38F4B" w14:textId="77777777" w:rsidR="00DC7CB5" w:rsidRPr="0090796D" w:rsidRDefault="00CD34E7" w:rsidP="003F4A25">
      <w:pPr>
        <w:spacing w:line="360" w:lineRule="auto"/>
        <w:rPr>
          <w:b/>
          <w:szCs w:val="21"/>
        </w:rPr>
      </w:pPr>
      <w:r w:rsidRPr="0090796D">
        <w:rPr>
          <w:rFonts w:hint="eastAsia"/>
          <w:b/>
          <w:szCs w:val="21"/>
        </w:rPr>
        <w:t>3.</w:t>
      </w:r>
      <w:r w:rsidR="00580C45" w:rsidRPr="0090796D">
        <w:rPr>
          <w:rFonts w:hint="eastAsia"/>
          <w:b/>
          <w:szCs w:val="21"/>
        </w:rPr>
        <w:t>2</w:t>
      </w:r>
      <w:r w:rsidR="00B17584" w:rsidRPr="0090796D">
        <w:rPr>
          <w:rFonts w:hint="eastAsia"/>
          <w:b/>
          <w:szCs w:val="21"/>
        </w:rPr>
        <w:t xml:space="preserve"> </w:t>
      </w:r>
      <w:r w:rsidR="007713E2" w:rsidRPr="0090796D">
        <w:rPr>
          <w:rFonts w:hint="eastAsia"/>
          <w:b/>
          <w:szCs w:val="21"/>
        </w:rPr>
        <w:t>修订</w:t>
      </w:r>
      <w:r w:rsidR="00DC7CB5" w:rsidRPr="0090796D">
        <w:rPr>
          <w:rFonts w:hint="eastAsia"/>
          <w:b/>
          <w:szCs w:val="21"/>
        </w:rPr>
        <w:t>pH</w:t>
      </w:r>
      <w:r w:rsidR="00DC7CB5" w:rsidRPr="0090796D">
        <w:rPr>
          <w:rFonts w:hint="eastAsia"/>
          <w:b/>
          <w:szCs w:val="21"/>
        </w:rPr>
        <w:t>值</w:t>
      </w:r>
    </w:p>
    <w:p w14:paraId="1E2CDE54" w14:textId="77777777" w:rsidR="00DC7CB5" w:rsidRPr="0090796D" w:rsidRDefault="00E96590" w:rsidP="00E96590">
      <w:pPr>
        <w:spacing w:line="360" w:lineRule="auto"/>
        <w:ind w:firstLineChars="250" w:firstLine="525"/>
        <w:rPr>
          <w:noProof/>
          <w:color w:val="000000"/>
          <w:kern w:val="0"/>
          <w:szCs w:val="20"/>
        </w:rPr>
      </w:pPr>
      <w:r w:rsidRPr="0090796D">
        <w:rPr>
          <w:rFonts w:hint="eastAsia"/>
          <w:noProof/>
          <w:color w:val="000000"/>
          <w:kern w:val="0"/>
          <w:szCs w:val="20"/>
        </w:rPr>
        <w:t>综合</w:t>
      </w:r>
      <w:r w:rsidR="00E37BED" w:rsidRPr="0090796D">
        <w:rPr>
          <w:rFonts w:hint="eastAsia"/>
          <w:noProof/>
          <w:color w:val="000000"/>
          <w:kern w:val="0"/>
          <w:szCs w:val="20"/>
        </w:rPr>
        <w:t>考虑物料</w:t>
      </w:r>
      <w:r w:rsidRPr="0090796D">
        <w:rPr>
          <w:rFonts w:hint="eastAsia"/>
          <w:noProof/>
          <w:color w:val="000000"/>
          <w:kern w:val="0"/>
          <w:szCs w:val="20"/>
        </w:rPr>
        <w:t>、</w:t>
      </w:r>
      <w:r w:rsidR="00314F51" w:rsidRPr="0090796D">
        <w:rPr>
          <w:rFonts w:hint="eastAsia"/>
          <w:noProof/>
          <w:color w:val="000000"/>
          <w:kern w:val="0"/>
          <w:szCs w:val="20"/>
        </w:rPr>
        <w:t>去污性能</w:t>
      </w:r>
      <w:r w:rsidRPr="0090796D">
        <w:rPr>
          <w:rFonts w:hint="eastAsia"/>
          <w:noProof/>
          <w:color w:val="000000"/>
          <w:kern w:val="0"/>
          <w:szCs w:val="20"/>
        </w:rPr>
        <w:t>、使用</w:t>
      </w:r>
      <w:r w:rsidR="005F4AE4" w:rsidRPr="0090796D">
        <w:rPr>
          <w:rFonts w:hint="eastAsia"/>
          <w:noProof/>
          <w:color w:val="000000"/>
          <w:kern w:val="0"/>
          <w:szCs w:val="20"/>
        </w:rPr>
        <w:t>安全</w:t>
      </w:r>
      <w:r w:rsidR="00FA22CF" w:rsidRPr="0090796D">
        <w:rPr>
          <w:rFonts w:hint="eastAsia"/>
          <w:noProof/>
          <w:color w:val="000000"/>
          <w:kern w:val="0"/>
          <w:szCs w:val="20"/>
        </w:rPr>
        <w:t>（</w:t>
      </w:r>
      <w:r w:rsidRPr="0090796D">
        <w:rPr>
          <w:rFonts w:hint="eastAsia"/>
          <w:noProof/>
          <w:color w:val="000000"/>
          <w:kern w:val="0"/>
          <w:szCs w:val="20"/>
        </w:rPr>
        <w:t>接触到皮肤</w:t>
      </w:r>
      <w:r w:rsidR="005F4AE4" w:rsidRPr="0090796D">
        <w:rPr>
          <w:rFonts w:hint="eastAsia"/>
          <w:noProof/>
          <w:color w:val="000000"/>
          <w:kern w:val="0"/>
          <w:szCs w:val="20"/>
        </w:rPr>
        <w:t>时</w:t>
      </w:r>
      <w:r w:rsidRPr="0090796D">
        <w:rPr>
          <w:rFonts w:hint="eastAsia"/>
          <w:noProof/>
          <w:color w:val="000000"/>
          <w:kern w:val="0"/>
          <w:szCs w:val="20"/>
        </w:rPr>
        <w:t>可能引起的刺激性</w:t>
      </w:r>
      <w:r w:rsidR="00FA22CF" w:rsidRPr="0090796D">
        <w:rPr>
          <w:rFonts w:hint="eastAsia"/>
          <w:noProof/>
          <w:color w:val="000000"/>
          <w:kern w:val="0"/>
          <w:szCs w:val="20"/>
        </w:rPr>
        <w:t>）</w:t>
      </w:r>
      <w:r w:rsidRPr="0090796D">
        <w:rPr>
          <w:rFonts w:hint="eastAsia"/>
          <w:noProof/>
          <w:color w:val="000000"/>
          <w:kern w:val="0"/>
          <w:szCs w:val="20"/>
        </w:rPr>
        <w:t>等因素</w:t>
      </w:r>
      <w:r w:rsidR="007713E2" w:rsidRPr="0090796D">
        <w:rPr>
          <w:rFonts w:hint="eastAsia"/>
          <w:noProof/>
          <w:color w:val="000000"/>
          <w:kern w:val="0"/>
          <w:szCs w:val="20"/>
        </w:rPr>
        <w:t>，修订了</w:t>
      </w:r>
      <w:r w:rsidR="00110AEE" w:rsidRPr="0090796D">
        <w:rPr>
          <w:rFonts w:hint="eastAsia"/>
          <w:noProof/>
          <w:color w:val="000000"/>
          <w:kern w:val="0"/>
          <w:szCs w:val="20"/>
        </w:rPr>
        <w:t>其</w:t>
      </w:r>
      <w:r w:rsidR="00E37BED" w:rsidRPr="0090796D">
        <w:rPr>
          <w:rFonts w:hint="eastAsia"/>
          <w:noProof/>
          <w:color w:val="000000"/>
          <w:kern w:val="0"/>
          <w:szCs w:val="20"/>
        </w:rPr>
        <w:t>适用范围</w:t>
      </w:r>
      <w:r w:rsidR="00F05561" w:rsidRPr="0090796D">
        <w:rPr>
          <w:rFonts w:hint="eastAsia"/>
          <w:noProof/>
          <w:color w:val="000000"/>
          <w:kern w:val="0"/>
          <w:szCs w:val="20"/>
        </w:rPr>
        <w:t>，与餐具洗涤剂标准要求一致，便</w:t>
      </w:r>
      <w:r w:rsidR="00277ADD" w:rsidRPr="0090796D">
        <w:rPr>
          <w:rFonts w:hint="eastAsia"/>
          <w:noProof/>
          <w:color w:val="000000"/>
          <w:kern w:val="0"/>
          <w:szCs w:val="20"/>
        </w:rPr>
        <w:t>于企业操作</w:t>
      </w:r>
      <w:r w:rsidR="00E37BED" w:rsidRPr="0090796D">
        <w:rPr>
          <w:rFonts w:hint="eastAsia"/>
          <w:noProof/>
          <w:color w:val="000000"/>
          <w:kern w:val="0"/>
          <w:szCs w:val="20"/>
        </w:rPr>
        <w:t>。</w:t>
      </w:r>
    </w:p>
    <w:p w14:paraId="3A5A0B31" w14:textId="77777777" w:rsidR="00974820" w:rsidRPr="0090796D" w:rsidRDefault="002140F0" w:rsidP="00974820">
      <w:pPr>
        <w:spacing w:line="360" w:lineRule="auto"/>
        <w:jc w:val="left"/>
        <w:rPr>
          <w:b/>
          <w:szCs w:val="21"/>
        </w:rPr>
      </w:pPr>
      <w:r w:rsidRPr="0090796D">
        <w:rPr>
          <w:rFonts w:hint="eastAsia"/>
          <w:b/>
          <w:szCs w:val="21"/>
        </w:rPr>
        <w:t>3.3</w:t>
      </w:r>
      <w:r w:rsidRPr="0090796D">
        <w:rPr>
          <w:b/>
          <w:szCs w:val="21"/>
        </w:rPr>
        <w:t xml:space="preserve">  </w:t>
      </w:r>
      <w:r w:rsidRPr="0090796D">
        <w:rPr>
          <w:rFonts w:hint="eastAsia"/>
          <w:b/>
          <w:szCs w:val="21"/>
        </w:rPr>
        <w:t>增加了</w:t>
      </w:r>
      <w:r w:rsidR="00974820" w:rsidRPr="0090796D">
        <w:rPr>
          <w:rFonts w:hint="eastAsia"/>
          <w:b/>
          <w:szCs w:val="21"/>
        </w:rPr>
        <w:t>果蔬清洗剂残留量的考核</w:t>
      </w:r>
    </w:p>
    <w:p w14:paraId="2B6C2600" w14:textId="77777777" w:rsidR="00C37336" w:rsidRPr="0090796D" w:rsidRDefault="00FA22CF" w:rsidP="00FA22CF">
      <w:pPr>
        <w:spacing w:line="360" w:lineRule="auto"/>
        <w:ind w:firstLineChars="236" w:firstLine="496"/>
        <w:jc w:val="left"/>
        <w:rPr>
          <w:noProof/>
          <w:color w:val="000000"/>
          <w:kern w:val="0"/>
          <w:szCs w:val="20"/>
        </w:rPr>
      </w:pPr>
      <w:r w:rsidRPr="0090796D">
        <w:rPr>
          <w:rFonts w:hint="eastAsia"/>
          <w:noProof/>
          <w:color w:val="000000"/>
          <w:kern w:val="0"/>
          <w:szCs w:val="20"/>
        </w:rPr>
        <w:t>从</w:t>
      </w:r>
      <w:r w:rsidR="001261EF" w:rsidRPr="0090796D">
        <w:rPr>
          <w:rFonts w:hint="eastAsia"/>
          <w:noProof/>
          <w:color w:val="000000"/>
          <w:kern w:val="0"/>
          <w:szCs w:val="20"/>
        </w:rPr>
        <w:t>使用清洗剂后的残留是否对果蔬食品造成再污染</w:t>
      </w:r>
      <w:r w:rsidRPr="0090796D">
        <w:rPr>
          <w:rFonts w:hint="eastAsia"/>
          <w:noProof/>
          <w:color w:val="000000"/>
          <w:kern w:val="0"/>
          <w:szCs w:val="20"/>
        </w:rPr>
        <w:t>方面考虑</w:t>
      </w:r>
      <w:r w:rsidR="001261EF" w:rsidRPr="0090796D">
        <w:rPr>
          <w:rFonts w:hint="eastAsia"/>
          <w:noProof/>
          <w:color w:val="000000"/>
          <w:kern w:val="0"/>
          <w:szCs w:val="20"/>
        </w:rPr>
        <w:t>。</w:t>
      </w:r>
      <w:r w:rsidRPr="0090796D">
        <w:rPr>
          <w:rFonts w:hint="eastAsia"/>
          <w:noProof/>
          <w:color w:val="000000"/>
          <w:kern w:val="0"/>
          <w:szCs w:val="20"/>
        </w:rPr>
        <w:t>本次修订增加了对果蔬清洗剂残留量的考核，</w:t>
      </w:r>
      <w:r w:rsidR="001261EF" w:rsidRPr="0090796D">
        <w:rPr>
          <w:rFonts w:hint="eastAsia"/>
          <w:noProof/>
          <w:color w:val="000000"/>
          <w:kern w:val="0"/>
          <w:szCs w:val="20"/>
        </w:rPr>
        <w:t>即在采用果蔬清洗剂清洗果蔬的同时，所用的清洗剂</w:t>
      </w:r>
      <w:r w:rsidRPr="0090796D">
        <w:rPr>
          <w:rFonts w:hint="eastAsia"/>
          <w:noProof/>
          <w:color w:val="000000"/>
          <w:kern w:val="0"/>
          <w:szCs w:val="20"/>
        </w:rPr>
        <w:t>应便于</w:t>
      </w:r>
      <w:r w:rsidR="001261EF" w:rsidRPr="0090796D">
        <w:rPr>
          <w:rFonts w:hint="eastAsia"/>
          <w:noProof/>
          <w:color w:val="000000"/>
          <w:kern w:val="0"/>
          <w:szCs w:val="20"/>
        </w:rPr>
        <w:t>被漂洗</w:t>
      </w:r>
      <w:r w:rsidRPr="0090796D">
        <w:rPr>
          <w:rFonts w:hint="eastAsia"/>
          <w:noProof/>
          <w:color w:val="000000"/>
          <w:kern w:val="0"/>
          <w:szCs w:val="20"/>
        </w:rPr>
        <w:t>去除。</w:t>
      </w:r>
    </w:p>
    <w:p w14:paraId="6EFAA79D" w14:textId="77777777" w:rsidR="002140F0" w:rsidRPr="0090796D" w:rsidRDefault="00C37336" w:rsidP="00FA22CF">
      <w:pPr>
        <w:spacing w:line="360" w:lineRule="auto"/>
        <w:ind w:firstLineChars="236" w:firstLine="496"/>
        <w:jc w:val="left"/>
        <w:rPr>
          <w:noProof/>
          <w:color w:val="000000"/>
          <w:kern w:val="0"/>
          <w:szCs w:val="20"/>
        </w:rPr>
      </w:pPr>
      <w:r w:rsidRPr="0090796D">
        <w:rPr>
          <w:rFonts w:hint="eastAsia"/>
          <w:noProof/>
          <w:color w:val="000000"/>
          <w:kern w:val="0"/>
          <w:szCs w:val="20"/>
        </w:rPr>
        <w:t>果蔬清洗剂产品的主要成</w:t>
      </w:r>
      <w:r w:rsidR="002140F0" w:rsidRPr="0090796D">
        <w:rPr>
          <w:rFonts w:hint="eastAsia"/>
          <w:noProof/>
          <w:color w:val="000000"/>
          <w:kern w:val="0"/>
          <w:szCs w:val="20"/>
        </w:rPr>
        <w:t>分是表面活性剂，一般涉及到的品种有：阴离子表面活性剂、非离子表面活性剂、两性离子表面活性剂。比较而言，非离子表面活性剂和两性离子表面活性剂的泡沫比阴离子表面活性剂要小，相对容易被漂洗</w:t>
      </w:r>
      <w:r w:rsidRPr="0090796D">
        <w:rPr>
          <w:rFonts w:hint="eastAsia"/>
          <w:noProof/>
          <w:color w:val="000000"/>
          <w:kern w:val="0"/>
          <w:szCs w:val="20"/>
        </w:rPr>
        <w:t>。</w:t>
      </w:r>
      <w:r w:rsidR="002140F0" w:rsidRPr="0090796D">
        <w:rPr>
          <w:rFonts w:hint="eastAsia"/>
          <w:noProof/>
          <w:color w:val="000000"/>
          <w:kern w:val="0"/>
          <w:szCs w:val="20"/>
        </w:rPr>
        <w:t>本</w:t>
      </w:r>
      <w:r w:rsidRPr="0090796D">
        <w:rPr>
          <w:rFonts w:hint="eastAsia"/>
          <w:noProof/>
          <w:color w:val="000000"/>
          <w:kern w:val="0"/>
          <w:szCs w:val="20"/>
        </w:rPr>
        <w:t>考核</w:t>
      </w:r>
      <w:r w:rsidR="002140F0" w:rsidRPr="0090796D">
        <w:rPr>
          <w:rFonts w:hint="eastAsia"/>
          <w:noProof/>
          <w:color w:val="000000"/>
          <w:kern w:val="0"/>
          <w:szCs w:val="20"/>
        </w:rPr>
        <w:t>选择阴离子表面活性剂作为代表性残留物进行验证，方法采用酸性混合指示剂比色法，以</w:t>
      </w:r>
      <w:r w:rsidR="002F5A5E" w:rsidRPr="0090796D">
        <w:rPr>
          <w:rFonts w:hint="eastAsia"/>
          <w:noProof/>
          <w:color w:val="000000"/>
          <w:kern w:val="0"/>
          <w:szCs w:val="20"/>
        </w:rPr>
        <w:t>一定量</w:t>
      </w:r>
      <w:r w:rsidR="002140F0" w:rsidRPr="0090796D">
        <w:rPr>
          <w:rFonts w:hint="eastAsia"/>
          <w:noProof/>
          <w:color w:val="000000"/>
          <w:kern w:val="0"/>
          <w:szCs w:val="20"/>
        </w:rPr>
        <w:t>蔬菜上的清洗剂残留与</w:t>
      </w:r>
      <w:r w:rsidR="002F5A5E" w:rsidRPr="0090796D">
        <w:rPr>
          <w:rFonts w:hint="eastAsia"/>
          <w:noProof/>
          <w:color w:val="000000"/>
          <w:kern w:val="0"/>
          <w:szCs w:val="20"/>
        </w:rPr>
        <w:t>一定</w:t>
      </w:r>
      <w:r w:rsidR="002140F0" w:rsidRPr="0090796D">
        <w:rPr>
          <w:rFonts w:hint="eastAsia"/>
          <w:noProof/>
          <w:color w:val="000000"/>
          <w:kern w:val="0"/>
          <w:szCs w:val="20"/>
        </w:rPr>
        <w:t>浓度的标准溶液相比较，</w:t>
      </w:r>
      <w:r w:rsidR="0082337D" w:rsidRPr="0090796D">
        <w:rPr>
          <w:rFonts w:hint="eastAsia"/>
          <w:noProof/>
          <w:color w:val="000000"/>
          <w:kern w:val="0"/>
          <w:szCs w:val="20"/>
        </w:rPr>
        <w:t>在</w:t>
      </w:r>
      <w:r w:rsidR="002140F0" w:rsidRPr="0090796D">
        <w:rPr>
          <w:rFonts w:hint="eastAsia"/>
          <w:noProof/>
          <w:color w:val="000000"/>
          <w:kern w:val="0"/>
          <w:szCs w:val="20"/>
        </w:rPr>
        <w:t>定性验证</w:t>
      </w:r>
      <w:r w:rsidR="0082337D" w:rsidRPr="0090796D">
        <w:rPr>
          <w:rFonts w:hint="eastAsia"/>
          <w:noProof/>
          <w:color w:val="000000"/>
          <w:kern w:val="0"/>
          <w:szCs w:val="20"/>
        </w:rPr>
        <w:t>的前提下对</w:t>
      </w:r>
      <w:r w:rsidR="002140F0" w:rsidRPr="0090796D">
        <w:rPr>
          <w:rFonts w:hint="eastAsia"/>
          <w:noProof/>
          <w:color w:val="000000"/>
          <w:kern w:val="0"/>
          <w:szCs w:val="20"/>
        </w:rPr>
        <w:t>果蔬清洗剂经漂洗后的残留</w:t>
      </w:r>
      <w:r w:rsidR="0082337D" w:rsidRPr="0090796D">
        <w:rPr>
          <w:rFonts w:hint="eastAsia"/>
          <w:noProof/>
          <w:color w:val="000000"/>
          <w:kern w:val="0"/>
          <w:szCs w:val="20"/>
        </w:rPr>
        <w:t>给</w:t>
      </w:r>
      <w:r w:rsidR="002F5A5E" w:rsidRPr="0090796D">
        <w:rPr>
          <w:rFonts w:hint="eastAsia"/>
          <w:noProof/>
          <w:color w:val="000000"/>
          <w:kern w:val="0"/>
          <w:szCs w:val="20"/>
        </w:rPr>
        <w:t>出了一个限值</w:t>
      </w:r>
      <w:r w:rsidR="002140F0" w:rsidRPr="0090796D">
        <w:rPr>
          <w:rFonts w:hint="eastAsia"/>
          <w:noProof/>
          <w:color w:val="000000"/>
          <w:kern w:val="0"/>
          <w:szCs w:val="20"/>
        </w:rPr>
        <w:t>。</w:t>
      </w:r>
    </w:p>
    <w:p w14:paraId="20FD152B" w14:textId="77777777" w:rsidR="00C37336" w:rsidRPr="0090796D" w:rsidRDefault="00C37336" w:rsidP="00FA22CF">
      <w:pPr>
        <w:spacing w:line="360" w:lineRule="auto"/>
        <w:ind w:firstLineChars="236" w:firstLine="496"/>
        <w:jc w:val="left"/>
        <w:rPr>
          <w:noProof/>
          <w:color w:val="000000"/>
          <w:kern w:val="0"/>
          <w:szCs w:val="20"/>
        </w:rPr>
      </w:pPr>
      <w:r w:rsidRPr="0090796D">
        <w:rPr>
          <w:rFonts w:hint="eastAsia"/>
          <w:noProof/>
          <w:color w:val="000000"/>
          <w:kern w:val="0"/>
          <w:szCs w:val="20"/>
        </w:rPr>
        <w:t>针对果蔬清洗剂残留量</w:t>
      </w:r>
      <w:r w:rsidR="001D2AD8" w:rsidRPr="0090796D">
        <w:rPr>
          <w:rFonts w:hint="eastAsia"/>
          <w:noProof/>
          <w:color w:val="000000"/>
          <w:kern w:val="0"/>
          <w:szCs w:val="20"/>
        </w:rPr>
        <w:t>仅</w:t>
      </w:r>
      <w:r w:rsidRPr="0090796D">
        <w:rPr>
          <w:rFonts w:hint="eastAsia"/>
          <w:noProof/>
          <w:color w:val="000000"/>
          <w:kern w:val="0"/>
          <w:szCs w:val="20"/>
        </w:rPr>
        <w:t>考核阴离子表面活性剂</w:t>
      </w:r>
      <w:r w:rsidR="001D2AD8" w:rsidRPr="0090796D">
        <w:rPr>
          <w:rFonts w:hint="eastAsia"/>
          <w:noProof/>
          <w:color w:val="000000"/>
          <w:kern w:val="0"/>
          <w:szCs w:val="20"/>
        </w:rPr>
        <w:t>的</w:t>
      </w:r>
      <w:r w:rsidRPr="0090796D">
        <w:rPr>
          <w:rFonts w:hint="eastAsia"/>
          <w:noProof/>
          <w:color w:val="000000"/>
          <w:kern w:val="0"/>
          <w:szCs w:val="20"/>
        </w:rPr>
        <w:t>方案</w:t>
      </w:r>
      <w:r w:rsidR="001D2AD8" w:rsidRPr="0090796D">
        <w:rPr>
          <w:rFonts w:hint="eastAsia"/>
          <w:noProof/>
          <w:color w:val="000000"/>
          <w:kern w:val="0"/>
          <w:szCs w:val="20"/>
        </w:rPr>
        <w:t>，除以上</w:t>
      </w:r>
      <w:r w:rsidR="002F5A5E" w:rsidRPr="0090796D">
        <w:rPr>
          <w:rFonts w:hint="eastAsia"/>
          <w:noProof/>
          <w:color w:val="000000"/>
          <w:kern w:val="0"/>
          <w:szCs w:val="20"/>
        </w:rPr>
        <w:t>因素</w:t>
      </w:r>
      <w:r w:rsidR="001D2AD8" w:rsidRPr="0090796D">
        <w:rPr>
          <w:rFonts w:hint="eastAsia"/>
          <w:noProof/>
          <w:color w:val="000000"/>
          <w:kern w:val="0"/>
          <w:szCs w:val="20"/>
        </w:rPr>
        <w:t>外，还有以下综合考虑：</w:t>
      </w:r>
    </w:p>
    <w:p w14:paraId="2821D216" w14:textId="77777777" w:rsidR="001D2AD8" w:rsidRPr="0090796D" w:rsidRDefault="001D2AD8" w:rsidP="001D2AD8">
      <w:pPr>
        <w:widowControl/>
        <w:autoSpaceDE w:val="0"/>
        <w:autoSpaceDN w:val="0"/>
        <w:spacing w:line="300" w:lineRule="auto"/>
        <w:ind w:firstLineChars="200" w:firstLine="420"/>
        <w:rPr>
          <w:noProof/>
          <w:color w:val="000000"/>
          <w:kern w:val="0"/>
          <w:szCs w:val="20"/>
        </w:rPr>
      </w:pPr>
      <w:r w:rsidRPr="0090796D">
        <w:rPr>
          <w:rFonts w:hint="eastAsia"/>
          <w:noProof/>
          <w:color w:val="000000"/>
          <w:kern w:val="0"/>
          <w:szCs w:val="20"/>
        </w:rPr>
        <w:t>阴离子表面活性剂定性、定量的</w:t>
      </w:r>
      <w:r w:rsidR="00D70079" w:rsidRPr="0090796D">
        <w:rPr>
          <w:rFonts w:hint="eastAsia"/>
          <w:noProof/>
          <w:color w:val="000000"/>
          <w:kern w:val="0"/>
          <w:szCs w:val="20"/>
        </w:rPr>
        <w:t>方法</w:t>
      </w:r>
      <w:r w:rsidRPr="0090796D">
        <w:rPr>
          <w:rFonts w:hint="eastAsia"/>
          <w:noProof/>
          <w:color w:val="000000"/>
          <w:kern w:val="0"/>
          <w:szCs w:val="20"/>
        </w:rPr>
        <w:t>经典，</w:t>
      </w:r>
      <w:r w:rsidR="004C0D18" w:rsidRPr="0090796D">
        <w:rPr>
          <w:rFonts w:hint="eastAsia"/>
          <w:noProof/>
          <w:color w:val="000000"/>
          <w:kern w:val="0"/>
          <w:szCs w:val="20"/>
        </w:rPr>
        <w:t>操作</w:t>
      </w:r>
      <w:r w:rsidRPr="0090796D">
        <w:rPr>
          <w:rFonts w:hint="eastAsia"/>
          <w:noProof/>
          <w:color w:val="000000"/>
          <w:kern w:val="0"/>
          <w:szCs w:val="20"/>
        </w:rPr>
        <w:t>简单，快捷。与阴离子表面活性剂的标准品比较，能得到一个相对准确的范围值，方法可行，检测结果可信。该分析实验污染小，分析成本低；</w:t>
      </w:r>
      <w:r w:rsidR="002F5A5E" w:rsidRPr="0090796D">
        <w:rPr>
          <w:rFonts w:hint="eastAsia"/>
          <w:noProof/>
          <w:color w:val="000000"/>
          <w:kern w:val="0"/>
          <w:szCs w:val="20"/>
        </w:rPr>
        <w:t>而</w:t>
      </w:r>
      <w:r w:rsidRPr="0090796D">
        <w:rPr>
          <w:rFonts w:hint="eastAsia"/>
          <w:noProof/>
          <w:color w:val="000000"/>
          <w:kern w:val="0"/>
          <w:szCs w:val="20"/>
        </w:rPr>
        <w:t>非离子、两性离子、烷基糖苷等表面活性剂的经典检测方法，均需使用大量有机溶剂，要反复萃取，操作程序繁琐，</w:t>
      </w:r>
      <w:r w:rsidRPr="0090796D">
        <w:rPr>
          <w:noProof/>
          <w:color w:val="000000"/>
          <w:kern w:val="0"/>
          <w:szCs w:val="20"/>
        </w:rPr>
        <w:t xml:space="preserve"> </w:t>
      </w:r>
      <w:r w:rsidRPr="0090796D">
        <w:rPr>
          <w:rFonts w:hint="eastAsia"/>
          <w:noProof/>
          <w:color w:val="000000"/>
          <w:kern w:val="0"/>
          <w:szCs w:val="20"/>
        </w:rPr>
        <w:t>引入误差大，分析实验污染大</w:t>
      </w:r>
      <w:r w:rsidR="004C0D18" w:rsidRPr="0090796D">
        <w:rPr>
          <w:rFonts w:hint="eastAsia"/>
          <w:noProof/>
          <w:color w:val="000000"/>
          <w:kern w:val="0"/>
          <w:szCs w:val="20"/>
        </w:rPr>
        <w:t>，分析成本高</w:t>
      </w:r>
      <w:r w:rsidRPr="0090796D">
        <w:rPr>
          <w:rFonts w:hint="eastAsia"/>
          <w:noProof/>
          <w:color w:val="000000"/>
          <w:kern w:val="0"/>
          <w:szCs w:val="20"/>
        </w:rPr>
        <w:t>；</w:t>
      </w:r>
      <w:r w:rsidR="009B74D2" w:rsidRPr="0090796D">
        <w:rPr>
          <w:rFonts w:hint="eastAsia"/>
          <w:noProof/>
          <w:color w:val="000000"/>
          <w:kern w:val="0"/>
          <w:szCs w:val="20"/>
        </w:rPr>
        <w:t>另</w:t>
      </w:r>
      <w:r w:rsidR="00D70079" w:rsidRPr="0090796D">
        <w:rPr>
          <w:rFonts w:hint="eastAsia"/>
          <w:noProof/>
          <w:color w:val="000000"/>
          <w:kern w:val="0"/>
          <w:szCs w:val="20"/>
        </w:rPr>
        <w:t>由实验验证</w:t>
      </w:r>
      <w:r w:rsidR="004C0D18" w:rsidRPr="0090796D">
        <w:rPr>
          <w:rFonts w:hint="eastAsia"/>
          <w:noProof/>
          <w:color w:val="000000"/>
          <w:kern w:val="0"/>
          <w:szCs w:val="20"/>
        </w:rPr>
        <w:t>得知</w:t>
      </w:r>
      <w:r w:rsidR="00D70079" w:rsidRPr="0090796D">
        <w:rPr>
          <w:rFonts w:hint="eastAsia"/>
          <w:noProof/>
          <w:color w:val="000000"/>
          <w:kern w:val="0"/>
          <w:szCs w:val="20"/>
        </w:rPr>
        <w:t>果蔬清洗剂</w:t>
      </w:r>
      <w:r w:rsidR="004C0D18" w:rsidRPr="0090796D">
        <w:rPr>
          <w:rFonts w:hint="eastAsia"/>
          <w:noProof/>
          <w:color w:val="000000"/>
          <w:kern w:val="0"/>
          <w:szCs w:val="20"/>
        </w:rPr>
        <w:t>漂洗水中</w:t>
      </w:r>
      <w:r w:rsidR="00D70079" w:rsidRPr="0090796D">
        <w:rPr>
          <w:rFonts w:hint="eastAsia"/>
          <w:noProof/>
          <w:color w:val="000000"/>
          <w:kern w:val="0"/>
          <w:szCs w:val="20"/>
        </w:rPr>
        <w:t>残留</w:t>
      </w:r>
      <w:r w:rsidR="004C0D18" w:rsidRPr="0090796D">
        <w:rPr>
          <w:rFonts w:hint="eastAsia"/>
          <w:noProof/>
          <w:color w:val="000000"/>
          <w:kern w:val="0"/>
          <w:szCs w:val="20"/>
        </w:rPr>
        <w:t>的</w:t>
      </w:r>
      <w:r w:rsidR="00D70079" w:rsidRPr="0090796D">
        <w:rPr>
          <w:rFonts w:hint="eastAsia"/>
          <w:noProof/>
          <w:color w:val="000000"/>
          <w:kern w:val="0"/>
          <w:szCs w:val="20"/>
        </w:rPr>
        <w:t>非离子、两性离子、烷基糖苷等表面活性剂</w:t>
      </w:r>
      <w:r w:rsidR="004C0D18" w:rsidRPr="0090796D">
        <w:rPr>
          <w:rFonts w:hint="eastAsia"/>
          <w:noProof/>
          <w:color w:val="000000"/>
          <w:kern w:val="0"/>
          <w:szCs w:val="20"/>
        </w:rPr>
        <w:t>很少，</w:t>
      </w:r>
      <w:r w:rsidR="00D70079" w:rsidRPr="0090796D">
        <w:rPr>
          <w:rFonts w:hint="eastAsia"/>
          <w:noProof/>
          <w:color w:val="000000"/>
          <w:kern w:val="0"/>
          <w:szCs w:val="20"/>
        </w:rPr>
        <w:t>与阴离子表面活性剂相比较可忽略不计。</w:t>
      </w:r>
    </w:p>
    <w:p w14:paraId="34856A10" w14:textId="77777777" w:rsidR="001261EF" w:rsidRPr="0090796D" w:rsidRDefault="001261EF" w:rsidP="001261EF">
      <w:pPr>
        <w:spacing w:line="500" w:lineRule="exact"/>
        <w:ind w:firstLineChars="200" w:firstLine="420"/>
        <w:rPr>
          <w:noProof/>
          <w:color w:val="000000"/>
          <w:kern w:val="0"/>
          <w:szCs w:val="20"/>
        </w:rPr>
      </w:pPr>
      <w:r w:rsidRPr="0090796D">
        <w:rPr>
          <w:rFonts w:hint="eastAsia"/>
          <w:noProof/>
          <w:color w:val="000000"/>
          <w:kern w:val="0"/>
          <w:szCs w:val="20"/>
        </w:rPr>
        <w:t>本次修订仍保留了原标准中对</w:t>
      </w:r>
      <w:r w:rsidR="00C37336" w:rsidRPr="0090796D">
        <w:rPr>
          <w:rFonts w:hint="eastAsia"/>
          <w:noProof/>
          <w:color w:val="000000"/>
          <w:kern w:val="0"/>
          <w:szCs w:val="20"/>
        </w:rPr>
        <w:t>其它</w:t>
      </w:r>
      <w:r w:rsidRPr="0090796D">
        <w:rPr>
          <w:rFonts w:hint="eastAsia"/>
          <w:noProof/>
          <w:color w:val="000000"/>
          <w:kern w:val="0"/>
          <w:szCs w:val="20"/>
        </w:rPr>
        <w:t>各种表面活性剂残留定量的检测方法供参考使用（见标准附录</w:t>
      </w:r>
      <w:r w:rsidRPr="0090796D">
        <w:rPr>
          <w:rFonts w:hint="eastAsia"/>
          <w:noProof/>
          <w:color w:val="000000"/>
          <w:kern w:val="0"/>
          <w:szCs w:val="20"/>
        </w:rPr>
        <w:t>C</w:t>
      </w:r>
      <w:r w:rsidRPr="0090796D">
        <w:rPr>
          <w:rFonts w:hint="eastAsia"/>
          <w:noProof/>
          <w:color w:val="000000"/>
          <w:kern w:val="0"/>
          <w:szCs w:val="20"/>
        </w:rPr>
        <w:t>、</w:t>
      </w:r>
      <w:r w:rsidRPr="0090796D">
        <w:rPr>
          <w:rFonts w:hint="eastAsia"/>
          <w:noProof/>
          <w:color w:val="000000"/>
          <w:kern w:val="0"/>
          <w:szCs w:val="20"/>
        </w:rPr>
        <w:t>D</w:t>
      </w:r>
      <w:r w:rsidRPr="0090796D">
        <w:rPr>
          <w:rFonts w:hint="eastAsia"/>
          <w:noProof/>
          <w:color w:val="000000"/>
          <w:kern w:val="0"/>
          <w:szCs w:val="20"/>
        </w:rPr>
        <w:t>、</w:t>
      </w:r>
      <w:r w:rsidRPr="0090796D">
        <w:rPr>
          <w:rFonts w:hint="eastAsia"/>
          <w:noProof/>
          <w:color w:val="000000"/>
          <w:kern w:val="0"/>
          <w:szCs w:val="20"/>
        </w:rPr>
        <w:t>E</w:t>
      </w:r>
      <w:r w:rsidRPr="0090796D">
        <w:rPr>
          <w:rFonts w:hint="eastAsia"/>
          <w:noProof/>
          <w:color w:val="000000"/>
          <w:kern w:val="0"/>
          <w:szCs w:val="20"/>
        </w:rPr>
        <w:t>、</w:t>
      </w:r>
      <w:r w:rsidRPr="0090796D">
        <w:rPr>
          <w:rFonts w:hint="eastAsia"/>
          <w:noProof/>
          <w:color w:val="000000"/>
          <w:kern w:val="0"/>
          <w:szCs w:val="20"/>
        </w:rPr>
        <w:t>F</w:t>
      </w:r>
      <w:r w:rsidRPr="0090796D">
        <w:rPr>
          <w:rFonts w:hint="eastAsia"/>
          <w:noProof/>
          <w:color w:val="000000"/>
          <w:kern w:val="0"/>
          <w:szCs w:val="20"/>
        </w:rPr>
        <w:t>）。</w:t>
      </w:r>
    </w:p>
    <w:p w14:paraId="7D42BA01" w14:textId="77777777" w:rsidR="00E96590" w:rsidRPr="005F4AE4" w:rsidRDefault="00CD34E7" w:rsidP="00E96590">
      <w:pPr>
        <w:spacing w:line="360" w:lineRule="auto"/>
        <w:jc w:val="left"/>
        <w:rPr>
          <w:b/>
          <w:szCs w:val="21"/>
        </w:rPr>
      </w:pPr>
      <w:r w:rsidRPr="003F4A25">
        <w:rPr>
          <w:rFonts w:hint="eastAsia"/>
          <w:b/>
          <w:szCs w:val="21"/>
        </w:rPr>
        <w:t>3.</w:t>
      </w:r>
      <w:r w:rsidR="002140F0">
        <w:rPr>
          <w:rFonts w:hint="eastAsia"/>
          <w:b/>
          <w:szCs w:val="21"/>
        </w:rPr>
        <w:t>4</w:t>
      </w:r>
      <w:r w:rsidR="00580C45">
        <w:rPr>
          <w:b/>
          <w:szCs w:val="21"/>
        </w:rPr>
        <w:t xml:space="preserve">  </w:t>
      </w:r>
      <w:r w:rsidR="00580C45">
        <w:rPr>
          <w:rFonts w:hint="eastAsia"/>
          <w:b/>
          <w:szCs w:val="21"/>
        </w:rPr>
        <w:t>删除</w:t>
      </w:r>
      <w:r w:rsidR="00E96590" w:rsidRPr="005F4AE4">
        <w:rPr>
          <w:rFonts w:hint="eastAsia"/>
          <w:b/>
          <w:szCs w:val="21"/>
        </w:rPr>
        <w:t>对</w:t>
      </w:r>
      <w:r w:rsidR="00324493" w:rsidRPr="00324493">
        <w:rPr>
          <w:rFonts w:hint="eastAsia"/>
          <w:b/>
          <w:szCs w:val="21"/>
        </w:rPr>
        <w:t>甲醇、甲醛、砷、重金属、微生物、</w:t>
      </w:r>
      <w:r w:rsidR="00E96590" w:rsidRPr="005F4AE4">
        <w:rPr>
          <w:rFonts w:hint="eastAsia"/>
          <w:b/>
          <w:szCs w:val="21"/>
        </w:rPr>
        <w:t>荧光增白剂的要求</w:t>
      </w:r>
    </w:p>
    <w:p w14:paraId="03E6C289" w14:textId="77777777" w:rsidR="00E96590" w:rsidRPr="001B494B" w:rsidRDefault="00742DCA" w:rsidP="005F4AE4">
      <w:pPr>
        <w:spacing w:line="360" w:lineRule="auto"/>
        <w:ind w:firstLineChars="250" w:firstLine="525"/>
        <w:jc w:val="left"/>
        <w:rPr>
          <w:rFonts w:ascii="Calibri" w:hAnsi="宋体"/>
          <w:color w:val="000000"/>
          <w:kern w:val="0"/>
          <w:szCs w:val="20"/>
        </w:rPr>
      </w:pPr>
      <w:r>
        <w:rPr>
          <w:rFonts w:hint="eastAsia"/>
          <w:noProof/>
          <w:kern w:val="0"/>
          <w:szCs w:val="20"/>
        </w:rPr>
        <w:t>理由：</w:t>
      </w:r>
      <w:r w:rsidR="00FA22CF">
        <w:rPr>
          <w:rFonts w:hint="eastAsia"/>
          <w:noProof/>
          <w:kern w:val="0"/>
          <w:szCs w:val="20"/>
        </w:rPr>
        <w:t>安全性指标</w:t>
      </w:r>
      <w:r w:rsidR="003042DB">
        <w:rPr>
          <w:rFonts w:hint="eastAsia"/>
          <w:szCs w:val="21"/>
        </w:rPr>
        <w:t>统一采纳</w:t>
      </w:r>
      <w:r w:rsidR="00623470" w:rsidRPr="00B51FE3">
        <w:rPr>
          <w:szCs w:val="21"/>
        </w:rPr>
        <w:t>GB</w:t>
      </w:r>
      <w:r w:rsidR="007040F5">
        <w:rPr>
          <w:rFonts w:hint="eastAsia"/>
          <w:szCs w:val="21"/>
        </w:rPr>
        <w:t>14930.1</w:t>
      </w:r>
      <w:r w:rsidR="007040F5" w:rsidRPr="00314F51">
        <w:rPr>
          <w:rFonts w:hint="eastAsia"/>
          <w:szCs w:val="21"/>
        </w:rPr>
        <w:t>《</w:t>
      </w:r>
      <w:r w:rsidR="007040F5" w:rsidRPr="00314F51">
        <w:rPr>
          <w:szCs w:val="21"/>
        </w:rPr>
        <w:t>食品</w:t>
      </w:r>
      <w:r w:rsidR="007040F5" w:rsidRPr="00314F51">
        <w:rPr>
          <w:rFonts w:hint="eastAsia"/>
          <w:szCs w:val="21"/>
        </w:rPr>
        <w:t>安全国家标准</w:t>
      </w:r>
      <w:r w:rsidR="007040F5" w:rsidRPr="00314F51">
        <w:rPr>
          <w:rFonts w:hint="eastAsia"/>
          <w:szCs w:val="21"/>
        </w:rPr>
        <w:t xml:space="preserve">  </w:t>
      </w:r>
      <w:r w:rsidR="007040F5" w:rsidRPr="00314F51">
        <w:rPr>
          <w:szCs w:val="21"/>
        </w:rPr>
        <w:t>洗涤剂</w:t>
      </w:r>
      <w:r w:rsidR="007040F5" w:rsidRPr="00314F51">
        <w:rPr>
          <w:rFonts w:hint="eastAsia"/>
          <w:szCs w:val="21"/>
        </w:rPr>
        <w:t>》</w:t>
      </w:r>
      <w:r w:rsidR="00FA22CF">
        <w:rPr>
          <w:rFonts w:hint="eastAsia"/>
          <w:szCs w:val="21"/>
        </w:rPr>
        <w:t>的</w:t>
      </w:r>
      <w:r w:rsidR="007040F5">
        <w:rPr>
          <w:rFonts w:ascii="Calibri" w:hAnsi="宋体" w:hint="eastAsia"/>
          <w:color w:val="000000"/>
          <w:kern w:val="0"/>
          <w:szCs w:val="20"/>
        </w:rPr>
        <w:t>规定。</w:t>
      </w:r>
    </w:p>
    <w:p w14:paraId="46C1B326" w14:textId="77777777" w:rsidR="00BA0E94" w:rsidRDefault="00CD34E7" w:rsidP="007B3BCD">
      <w:pPr>
        <w:pStyle w:val="ab"/>
        <w:spacing w:line="360" w:lineRule="auto"/>
        <w:ind w:firstLineChars="0" w:firstLine="0"/>
        <w:rPr>
          <w:szCs w:val="21"/>
        </w:rPr>
      </w:pPr>
      <w:r w:rsidRPr="003F4A25">
        <w:rPr>
          <w:rFonts w:hint="eastAsia"/>
          <w:b/>
          <w:szCs w:val="21"/>
        </w:rPr>
        <w:t>3.</w:t>
      </w:r>
      <w:r w:rsidR="002140F0">
        <w:rPr>
          <w:rFonts w:hint="eastAsia"/>
          <w:b/>
          <w:szCs w:val="21"/>
        </w:rPr>
        <w:t>5</w:t>
      </w:r>
      <w:r w:rsidR="002140F0">
        <w:rPr>
          <w:b/>
          <w:szCs w:val="21"/>
        </w:rPr>
        <w:t xml:space="preserve">  </w:t>
      </w:r>
      <w:r w:rsidR="00580C45">
        <w:rPr>
          <w:rFonts w:hint="eastAsia"/>
          <w:b/>
          <w:szCs w:val="21"/>
        </w:rPr>
        <w:t>删除</w:t>
      </w:r>
      <w:r w:rsidR="007B3BCD" w:rsidRPr="00BA0E94">
        <w:rPr>
          <w:rFonts w:ascii="Times New Roman" w:hAnsi="Times New Roman" w:hint="eastAsia"/>
          <w:b/>
          <w:noProof w:val="0"/>
          <w:kern w:val="2"/>
          <w:szCs w:val="21"/>
        </w:rPr>
        <w:t>对净含量计量的要求</w:t>
      </w:r>
    </w:p>
    <w:p w14:paraId="1002872F" w14:textId="77777777" w:rsidR="0021256C" w:rsidRPr="00F41659" w:rsidRDefault="0021256C" w:rsidP="0021256C">
      <w:pPr>
        <w:spacing w:line="360" w:lineRule="auto"/>
        <w:ind w:firstLineChars="200" w:firstLine="420"/>
        <w:rPr>
          <w:noProof/>
          <w:kern w:val="0"/>
          <w:szCs w:val="20"/>
        </w:rPr>
      </w:pPr>
      <w:r>
        <w:rPr>
          <w:rFonts w:hint="eastAsia"/>
          <w:noProof/>
          <w:kern w:val="0"/>
          <w:szCs w:val="20"/>
        </w:rPr>
        <w:t>理由：</w:t>
      </w:r>
      <w:r w:rsidRPr="00F41659">
        <w:rPr>
          <w:rFonts w:hint="eastAsia"/>
          <w:noProof/>
          <w:kern w:val="0"/>
          <w:szCs w:val="20"/>
        </w:rPr>
        <w:t>国家质量监督检验检疫总局令</w:t>
      </w:r>
      <w:r w:rsidRPr="00F41659">
        <w:rPr>
          <w:rFonts w:hint="eastAsia"/>
          <w:noProof/>
          <w:kern w:val="0"/>
          <w:szCs w:val="20"/>
        </w:rPr>
        <w:t>[2005]</w:t>
      </w:r>
      <w:r w:rsidRPr="00F41659">
        <w:rPr>
          <w:rFonts w:hint="eastAsia"/>
          <w:noProof/>
          <w:kern w:val="0"/>
          <w:szCs w:val="20"/>
        </w:rPr>
        <w:t>第</w:t>
      </w:r>
      <w:r w:rsidRPr="00F41659">
        <w:rPr>
          <w:rFonts w:hint="eastAsia"/>
          <w:noProof/>
          <w:kern w:val="0"/>
          <w:szCs w:val="20"/>
        </w:rPr>
        <w:t>75</w:t>
      </w:r>
      <w:r w:rsidRPr="00F41659">
        <w:rPr>
          <w:rFonts w:hint="eastAsia"/>
          <w:noProof/>
          <w:kern w:val="0"/>
          <w:szCs w:val="20"/>
        </w:rPr>
        <w:t>号《定量包装商品计量监督管理办法》</w:t>
      </w:r>
      <w:r>
        <w:rPr>
          <w:rFonts w:hint="eastAsia"/>
          <w:noProof/>
          <w:kern w:val="0"/>
          <w:szCs w:val="20"/>
        </w:rPr>
        <w:t>是国家对消费产品的统一法规规定，各种产品均必须执行，故本产品标准无需再重复给出要求。</w:t>
      </w:r>
    </w:p>
    <w:p w14:paraId="4C08C966" w14:textId="77777777" w:rsidR="00BA0E94" w:rsidRDefault="00BA0E94" w:rsidP="00BA0E94">
      <w:pPr>
        <w:pStyle w:val="ab"/>
        <w:spacing w:line="360" w:lineRule="auto"/>
        <w:ind w:firstLineChars="0" w:firstLine="0"/>
        <w:rPr>
          <w:rFonts w:ascii="Times New Roman"/>
        </w:rPr>
      </w:pPr>
      <w:r w:rsidRPr="003F4A25">
        <w:rPr>
          <w:rFonts w:hint="eastAsia"/>
          <w:b/>
          <w:szCs w:val="21"/>
        </w:rPr>
        <w:t>3.</w:t>
      </w:r>
      <w:r w:rsidR="002140F0">
        <w:rPr>
          <w:rFonts w:hint="eastAsia"/>
          <w:b/>
          <w:szCs w:val="21"/>
        </w:rPr>
        <w:t>6</w:t>
      </w:r>
      <w:r w:rsidR="002140F0">
        <w:rPr>
          <w:b/>
          <w:szCs w:val="21"/>
        </w:rPr>
        <w:t xml:space="preserve">  </w:t>
      </w:r>
      <w:r w:rsidR="00580C45">
        <w:rPr>
          <w:rFonts w:hint="eastAsia"/>
          <w:b/>
          <w:szCs w:val="21"/>
        </w:rPr>
        <w:t>删除</w:t>
      </w:r>
      <w:r w:rsidR="007B3BCD" w:rsidRPr="00BA0E94">
        <w:rPr>
          <w:rFonts w:ascii="Times New Roman" w:hAnsi="Times New Roman" w:hint="eastAsia"/>
          <w:b/>
          <w:noProof w:val="0"/>
          <w:kern w:val="2"/>
          <w:szCs w:val="21"/>
        </w:rPr>
        <w:t>对产品保质期的要求</w:t>
      </w:r>
    </w:p>
    <w:p w14:paraId="08233828" w14:textId="77777777" w:rsidR="00BA0E94" w:rsidRDefault="00277ADD" w:rsidP="0021256C">
      <w:pPr>
        <w:pStyle w:val="ab"/>
        <w:spacing w:line="360" w:lineRule="auto"/>
        <w:ind w:firstLine="420"/>
        <w:rPr>
          <w:b/>
          <w:szCs w:val="21"/>
        </w:rPr>
      </w:pPr>
      <w:r>
        <w:rPr>
          <w:rFonts w:hint="eastAsia"/>
        </w:rPr>
        <w:t>理由：</w:t>
      </w:r>
      <w:r w:rsidR="0021256C">
        <w:rPr>
          <w:rFonts w:hint="eastAsia"/>
          <w:color w:val="000000"/>
        </w:rPr>
        <w:t>本标准对产品</w:t>
      </w:r>
      <w:r w:rsidR="0021256C" w:rsidRPr="001F462A">
        <w:rPr>
          <w:rFonts w:hint="eastAsia"/>
          <w:color w:val="000000"/>
          <w:szCs w:val="21"/>
        </w:rPr>
        <w:t>标识和包装要求</w:t>
      </w:r>
      <w:r w:rsidR="0021256C">
        <w:rPr>
          <w:rFonts w:hint="eastAsia"/>
          <w:color w:val="000000"/>
        </w:rPr>
        <w:t>执行QB/T2952，其中有对产品保质期的规定。</w:t>
      </w:r>
    </w:p>
    <w:p w14:paraId="4A2E11CD" w14:textId="77777777" w:rsidR="00580C45" w:rsidRDefault="003F1E33" w:rsidP="00580C45">
      <w:pPr>
        <w:spacing w:line="360" w:lineRule="auto"/>
        <w:rPr>
          <w:b/>
          <w:szCs w:val="21"/>
        </w:rPr>
      </w:pPr>
      <w:r>
        <w:rPr>
          <w:rFonts w:hint="eastAsia"/>
          <w:b/>
          <w:szCs w:val="21"/>
        </w:rPr>
        <w:t>3.</w:t>
      </w:r>
      <w:r w:rsidR="002140F0">
        <w:rPr>
          <w:rFonts w:hint="eastAsia"/>
          <w:b/>
          <w:szCs w:val="21"/>
        </w:rPr>
        <w:t>7</w:t>
      </w:r>
      <w:r w:rsidR="00BA0E94">
        <w:rPr>
          <w:rFonts w:hint="eastAsia"/>
          <w:b/>
          <w:szCs w:val="21"/>
        </w:rPr>
        <w:t xml:space="preserve"> </w:t>
      </w:r>
      <w:r w:rsidR="00580C45">
        <w:rPr>
          <w:b/>
          <w:szCs w:val="21"/>
        </w:rPr>
        <w:t xml:space="preserve"> </w:t>
      </w:r>
      <w:r w:rsidR="00580C45">
        <w:rPr>
          <w:rFonts w:hint="eastAsia"/>
          <w:b/>
          <w:szCs w:val="21"/>
        </w:rPr>
        <w:t>对附录</w:t>
      </w:r>
      <w:r w:rsidR="00580C45">
        <w:rPr>
          <w:rFonts w:hint="eastAsia"/>
          <w:b/>
          <w:szCs w:val="21"/>
        </w:rPr>
        <w:t>A</w:t>
      </w:r>
      <w:r w:rsidR="00580C45">
        <w:rPr>
          <w:rFonts w:hint="eastAsia"/>
          <w:b/>
          <w:szCs w:val="21"/>
        </w:rPr>
        <w:t>、</w:t>
      </w:r>
      <w:r w:rsidR="00580C45">
        <w:rPr>
          <w:rFonts w:hint="eastAsia"/>
          <w:b/>
          <w:szCs w:val="21"/>
        </w:rPr>
        <w:t>B</w:t>
      </w:r>
      <w:r w:rsidR="00580C45">
        <w:rPr>
          <w:b/>
          <w:szCs w:val="21"/>
        </w:rPr>
        <w:t>、</w:t>
      </w:r>
      <w:r w:rsidR="00580C45">
        <w:rPr>
          <w:rFonts w:hint="eastAsia"/>
          <w:b/>
          <w:szCs w:val="21"/>
        </w:rPr>
        <w:t>C</w:t>
      </w:r>
      <w:r w:rsidR="00580C45">
        <w:rPr>
          <w:rFonts w:hint="eastAsia"/>
          <w:b/>
          <w:szCs w:val="21"/>
        </w:rPr>
        <w:t>、</w:t>
      </w:r>
      <w:r w:rsidR="00580C45">
        <w:rPr>
          <w:rFonts w:hint="eastAsia"/>
          <w:b/>
          <w:szCs w:val="21"/>
        </w:rPr>
        <w:t>D</w:t>
      </w:r>
      <w:r w:rsidR="00580C45">
        <w:rPr>
          <w:rFonts w:hint="eastAsia"/>
          <w:b/>
          <w:szCs w:val="21"/>
        </w:rPr>
        <w:t>、</w:t>
      </w:r>
      <w:r w:rsidR="00580C45">
        <w:rPr>
          <w:rFonts w:hint="eastAsia"/>
          <w:b/>
          <w:szCs w:val="21"/>
        </w:rPr>
        <w:t>E</w:t>
      </w:r>
      <w:r w:rsidR="00580C45">
        <w:rPr>
          <w:rFonts w:hint="eastAsia"/>
          <w:b/>
          <w:szCs w:val="21"/>
        </w:rPr>
        <w:t>、</w:t>
      </w:r>
      <w:r w:rsidR="00580C45">
        <w:rPr>
          <w:rFonts w:hint="eastAsia"/>
          <w:b/>
          <w:szCs w:val="21"/>
        </w:rPr>
        <w:t>F</w:t>
      </w:r>
      <w:r w:rsidR="00580C45">
        <w:rPr>
          <w:rFonts w:hint="eastAsia"/>
          <w:b/>
          <w:szCs w:val="21"/>
        </w:rPr>
        <w:t>的修</w:t>
      </w:r>
      <w:r w:rsidR="009137FE">
        <w:rPr>
          <w:rFonts w:hint="eastAsia"/>
          <w:b/>
          <w:szCs w:val="21"/>
        </w:rPr>
        <w:t>改</w:t>
      </w:r>
    </w:p>
    <w:p w14:paraId="646DB2F2" w14:textId="77777777" w:rsidR="009A3D3E" w:rsidRPr="004A2CF2" w:rsidRDefault="00580C45" w:rsidP="003B75CC">
      <w:pPr>
        <w:spacing w:line="360" w:lineRule="auto"/>
        <w:ind w:firstLineChars="200" w:firstLine="420"/>
        <w:rPr>
          <w:szCs w:val="21"/>
        </w:rPr>
      </w:pPr>
      <w:r w:rsidRPr="004A2CF2">
        <w:rPr>
          <w:rFonts w:hint="eastAsia"/>
          <w:szCs w:val="21"/>
        </w:rPr>
        <w:lastRenderedPageBreak/>
        <w:t>附</w:t>
      </w:r>
      <w:r w:rsidR="00A07AA9" w:rsidRPr="004A2CF2">
        <w:rPr>
          <w:rFonts w:hint="eastAsia"/>
          <w:szCs w:val="21"/>
        </w:rPr>
        <w:t>录中规定的各个方法经</w:t>
      </w:r>
      <w:r w:rsidR="009137FE">
        <w:rPr>
          <w:rFonts w:hint="eastAsia"/>
          <w:szCs w:val="21"/>
        </w:rPr>
        <w:t>近十</w:t>
      </w:r>
      <w:r w:rsidR="00A07AA9" w:rsidRPr="004A2CF2">
        <w:rPr>
          <w:rFonts w:hint="eastAsia"/>
          <w:szCs w:val="21"/>
        </w:rPr>
        <w:t>年的实验验证，对其</w:t>
      </w:r>
      <w:r w:rsidR="009137FE">
        <w:rPr>
          <w:rFonts w:hint="eastAsia"/>
          <w:szCs w:val="21"/>
        </w:rPr>
        <w:t>分析</w:t>
      </w:r>
      <w:r w:rsidR="00A07AA9" w:rsidRPr="004A2CF2">
        <w:rPr>
          <w:rFonts w:hint="eastAsia"/>
          <w:szCs w:val="21"/>
        </w:rPr>
        <w:t>原理和</w:t>
      </w:r>
      <w:r w:rsidR="009137FE">
        <w:rPr>
          <w:rFonts w:hint="eastAsia"/>
          <w:szCs w:val="21"/>
        </w:rPr>
        <w:t>操作</w:t>
      </w:r>
      <w:r w:rsidR="00A07AA9" w:rsidRPr="004A2CF2">
        <w:rPr>
          <w:rFonts w:hint="eastAsia"/>
          <w:szCs w:val="21"/>
        </w:rPr>
        <w:t>程序有了更明确的</w:t>
      </w:r>
      <w:r w:rsidR="004A2CF2">
        <w:rPr>
          <w:rFonts w:hint="eastAsia"/>
          <w:szCs w:val="21"/>
        </w:rPr>
        <w:t>认知</w:t>
      </w:r>
      <w:r w:rsidR="00A07AA9" w:rsidRPr="004A2CF2">
        <w:rPr>
          <w:rFonts w:hint="eastAsia"/>
          <w:szCs w:val="21"/>
        </w:rPr>
        <w:t>，本次修订对</w:t>
      </w:r>
      <w:r w:rsidR="004A2CF2">
        <w:rPr>
          <w:rFonts w:hint="eastAsia"/>
          <w:szCs w:val="21"/>
        </w:rPr>
        <w:t>部分内容的</w:t>
      </w:r>
      <w:r w:rsidR="00A07AA9" w:rsidRPr="004A2CF2">
        <w:rPr>
          <w:rFonts w:hint="eastAsia"/>
          <w:szCs w:val="21"/>
        </w:rPr>
        <w:t>操作步骤</w:t>
      </w:r>
      <w:r w:rsidR="004A2CF2">
        <w:rPr>
          <w:rFonts w:hint="eastAsia"/>
          <w:szCs w:val="21"/>
        </w:rPr>
        <w:t>进行了调整、简化，并统一了计量单位。</w:t>
      </w:r>
      <w:r w:rsidR="009A3D3E">
        <w:rPr>
          <w:rFonts w:hint="eastAsia"/>
          <w:szCs w:val="21"/>
        </w:rPr>
        <w:t>尤其是对</w:t>
      </w:r>
      <w:r w:rsidR="009A3D3E" w:rsidRPr="009A3D3E">
        <w:rPr>
          <w:rFonts w:hint="eastAsia"/>
          <w:szCs w:val="21"/>
        </w:rPr>
        <w:t>附录</w:t>
      </w:r>
      <w:r w:rsidR="009A3D3E" w:rsidRPr="009A3D3E">
        <w:rPr>
          <w:rFonts w:hint="eastAsia"/>
          <w:szCs w:val="21"/>
        </w:rPr>
        <w:t>A</w:t>
      </w:r>
      <w:r w:rsidR="009A3D3E">
        <w:rPr>
          <w:rFonts w:hint="eastAsia"/>
          <w:szCs w:val="21"/>
        </w:rPr>
        <w:t>“</w:t>
      </w:r>
      <w:r w:rsidR="009A3D3E" w:rsidRPr="009A3D3E">
        <w:rPr>
          <w:rFonts w:hint="eastAsia"/>
          <w:szCs w:val="21"/>
        </w:rPr>
        <w:t>农药洗除效果评价方法</w:t>
      </w:r>
      <w:r w:rsidR="009A3D3E">
        <w:rPr>
          <w:rFonts w:hint="eastAsia"/>
          <w:szCs w:val="21"/>
        </w:rPr>
        <w:t>”</w:t>
      </w:r>
      <w:r w:rsidR="009A3D3E" w:rsidRPr="009A3D3E">
        <w:rPr>
          <w:rFonts w:hint="eastAsia"/>
          <w:szCs w:val="21"/>
        </w:rPr>
        <w:t>进行了修改</w:t>
      </w:r>
      <w:r w:rsidR="00BF18D1">
        <w:rPr>
          <w:rFonts w:hint="eastAsia"/>
          <w:szCs w:val="21"/>
        </w:rPr>
        <w:t>，内容包括：农药乳液制备浓度、</w:t>
      </w:r>
      <w:r w:rsidR="00BF18D1" w:rsidRPr="00C8601F">
        <w:rPr>
          <w:rFonts w:ascii="宋体" w:hint="eastAsia"/>
          <w:noProof/>
          <w:color w:val="000000"/>
        </w:rPr>
        <w:t>浸泡</w:t>
      </w:r>
      <w:r w:rsidR="00BF18D1">
        <w:rPr>
          <w:rFonts w:ascii="宋体" w:hint="eastAsia"/>
          <w:noProof/>
          <w:color w:val="000000"/>
        </w:rPr>
        <w:t>温度、洗涤温度、蔬菜样品的选材等</w:t>
      </w:r>
      <w:r w:rsidR="00AA2BC2">
        <w:rPr>
          <w:rFonts w:ascii="宋体" w:hint="eastAsia"/>
          <w:noProof/>
          <w:color w:val="000000"/>
        </w:rPr>
        <w:t>，在此基础上进行了不同实验室的比较实验，验证了方法的准确性和重复性</w:t>
      </w:r>
      <w:r w:rsidR="00A8006F">
        <w:rPr>
          <w:rFonts w:ascii="宋体" w:hint="eastAsia"/>
          <w:noProof/>
          <w:color w:val="000000"/>
        </w:rPr>
        <w:t>。</w:t>
      </w:r>
    </w:p>
    <w:p w14:paraId="5F76E712" w14:textId="77777777" w:rsidR="003B3418" w:rsidRPr="00546704" w:rsidRDefault="00623470" w:rsidP="003F4A25">
      <w:pPr>
        <w:spacing w:line="360" w:lineRule="auto"/>
        <w:rPr>
          <w:b/>
          <w:szCs w:val="21"/>
        </w:rPr>
      </w:pPr>
      <w:r>
        <w:rPr>
          <w:b/>
          <w:szCs w:val="21"/>
        </w:rPr>
        <w:t>4</w:t>
      </w:r>
      <w:r w:rsidR="003B3418" w:rsidRPr="00546704">
        <w:rPr>
          <w:b/>
          <w:szCs w:val="21"/>
        </w:rPr>
        <w:t xml:space="preserve"> </w:t>
      </w:r>
      <w:r w:rsidR="003B3418">
        <w:rPr>
          <w:b/>
          <w:szCs w:val="21"/>
        </w:rPr>
        <w:t xml:space="preserve"> </w:t>
      </w:r>
      <w:r w:rsidR="003B3418" w:rsidRPr="00546704">
        <w:rPr>
          <w:rFonts w:hint="eastAsia"/>
          <w:b/>
          <w:szCs w:val="21"/>
        </w:rPr>
        <w:t>标准中如果涉及专利，应有明确的知识产权说明</w:t>
      </w:r>
    </w:p>
    <w:p w14:paraId="6F8B92B9" w14:textId="77777777" w:rsidR="003B3418" w:rsidRPr="00546704" w:rsidRDefault="003B3418" w:rsidP="003F4A25">
      <w:pPr>
        <w:adjustRightInd w:val="0"/>
        <w:snapToGrid w:val="0"/>
        <w:spacing w:line="360" w:lineRule="auto"/>
        <w:ind w:firstLineChars="200" w:firstLine="420"/>
        <w:rPr>
          <w:rFonts w:ascii="宋体"/>
          <w:szCs w:val="21"/>
        </w:rPr>
      </w:pPr>
      <w:r w:rsidRPr="00546704">
        <w:rPr>
          <w:rFonts w:ascii="宋体" w:hAnsi="宋体" w:hint="eastAsia"/>
          <w:szCs w:val="21"/>
        </w:rPr>
        <w:t>未涉及专利等知识产权问题。</w:t>
      </w:r>
    </w:p>
    <w:p w14:paraId="5888C6B4" w14:textId="77777777" w:rsidR="003B3418" w:rsidRPr="00546704" w:rsidRDefault="00623470" w:rsidP="003F4A25">
      <w:pPr>
        <w:spacing w:line="360" w:lineRule="auto"/>
        <w:rPr>
          <w:b/>
          <w:szCs w:val="21"/>
        </w:rPr>
      </w:pPr>
      <w:r>
        <w:rPr>
          <w:b/>
          <w:szCs w:val="21"/>
        </w:rPr>
        <w:t>5</w:t>
      </w:r>
      <w:r w:rsidR="003B3418" w:rsidRPr="00546704">
        <w:rPr>
          <w:b/>
          <w:szCs w:val="21"/>
        </w:rPr>
        <w:t xml:space="preserve"> </w:t>
      </w:r>
      <w:r w:rsidR="003B3418">
        <w:rPr>
          <w:b/>
          <w:szCs w:val="21"/>
        </w:rPr>
        <w:t xml:space="preserve"> </w:t>
      </w:r>
      <w:r w:rsidR="003B3418" w:rsidRPr="00546704">
        <w:rPr>
          <w:rFonts w:hint="eastAsia"/>
          <w:b/>
          <w:szCs w:val="21"/>
        </w:rPr>
        <w:t>产业化情况、推广应用论证和预期达到的经济效果等情况</w:t>
      </w:r>
    </w:p>
    <w:p w14:paraId="123BDF34" w14:textId="77777777" w:rsidR="005E7558" w:rsidRPr="00267015" w:rsidRDefault="005E7558" w:rsidP="005F4AE4">
      <w:pPr>
        <w:adjustRightInd w:val="0"/>
        <w:snapToGrid w:val="0"/>
        <w:spacing w:line="360" w:lineRule="auto"/>
        <w:ind w:firstLineChars="200" w:firstLine="420"/>
        <w:rPr>
          <w:rFonts w:ascii="宋体"/>
          <w:szCs w:val="21"/>
        </w:rPr>
      </w:pPr>
      <w:r w:rsidRPr="00415271">
        <w:rPr>
          <w:rFonts w:ascii="宋体" w:hAnsi="宋体" w:hint="eastAsia"/>
          <w:szCs w:val="21"/>
        </w:rPr>
        <w:t>本标准在</w:t>
      </w:r>
      <w:r w:rsidR="00600BC9">
        <w:rPr>
          <w:rFonts w:ascii="宋体" w:hAnsi="宋体" w:hint="eastAsia"/>
          <w:szCs w:val="21"/>
        </w:rPr>
        <w:t>修订</w:t>
      </w:r>
      <w:r w:rsidRPr="00415271">
        <w:rPr>
          <w:rFonts w:ascii="宋体" w:hAnsi="宋体" w:hint="eastAsia"/>
          <w:szCs w:val="21"/>
        </w:rPr>
        <w:t>过程中做了</w:t>
      </w:r>
      <w:r>
        <w:rPr>
          <w:rFonts w:ascii="宋体" w:hAnsi="宋体" w:hint="eastAsia"/>
          <w:szCs w:val="21"/>
        </w:rPr>
        <w:t>市场商品</w:t>
      </w:r>
      <w:r w:rsidRPr="00415271">
        <w:rPr>
          <w:rFonts w:ascii="宋体" w:hAnsi="宋体" w:hint="eastAsia"/>
          <w:szCs w:val="21"/>
        </w:rPr>
        <w:t>的数据调研，力求产品质量和性能特性的有机结合，为该类产品的生产企业提供一个技术创新、转化、扩散的平台，进而达到引导产业技术进步的目的。本标准注重</w:t>
      </w:r>
      <w:r>
        <w:rPr>
          <w:rFonts w:ascii="宋体" w:hAnsi="宋体" w:hint="eastAsia"/>
          <w:szCs w:val="21"/>
        </w:rPr>
        <w:t>了</w:t>
      </w:r>
      <w:r w:rsidRPr="00415271">
        <w:rPr>
          <w:rFonts w:ascii="宋体" w:hAnsi="宋体" w:hint="eastAsia"/>
          <w:szCs w:val="21"/>
        </w:rPr>
        <w:t>产品对</w:t>
      </w:r>
      <w:r>
        <w:rPr>
          <w:rFonts w:ascii="宋体" w:hAnsi="宋体" w:hint="eastAsia"/>
          <w:szCs w:val="21"/>
        </w:rPr>
        <w:t>人体和</w:t>
      </w:r>
      <w:r w:rsidRPr="00415271">
        <w:rPr>
          <w:rFonts w:ascii="宋体" w:hAnsi="宋体" w:hint="eastAsia"/>
          <w:szCs w:val="21"/>
        </w:rPr>
        <w:t>环境的安全性；加强</w:t>
      </w:r>
      <w:r>
        <w:rPr>
          <w:rFonts w:ascii="宋体" w:hAnsi="宋体" w:hint="eastAsia"/>
          <w:szCs w:val="21"/>
        </w:rPr>
        <w:t>了与</w:t>
      </w:r>
      <w:r w:rsidRPr="00415271">
        <w:rPr>
          <w:rFonts w:ascii="宋体" w:hAnsi="宋体" w:hint="eastAsia"/>
          <w:szCs w:val="21"/>
        </w:rPr>
        <w:t>相关标准之间的一致性，</w:t>
      </w:r>
      <w:r w:rsidR="00232AA4">
        <w:rPr>
          <w:rFonts w:ascii="宋体" w:hAnsi="宋体" w:hint="eastAsia"/>
          <w:szCs w:val="21"/>
        </w:rPr>
        <w:t>以</w:t>
      </w:r>
      <w:r>
        <w:rPr>
          <w:rFonts w:ascii="宋体" w:hAnsi="宋体" w:hint="eastAsia"/>
          <w:szCs w:val="21"/>
        </w:rPr>
        <w:t>便于</w:t>
      </w:r>
      <w:r w:rsidRPr="00415271">
        <w:rPr>
          <w:rFonts w:ascii="宋体" w:hAnsi="宋体" w:hint="eastAsia"/>
          <w:szCs w:val="21"/>
        </w:rPr>
        <w:t>提高采标率。</w:t>
      </w:r>
    </w:p>
    <w:p w14:paraId="1DEE9261" w14:textId="77777777" w:rsidR="005E7558" w:rsidRPr="00267015" w:rsidRDefault="005E7558" w:rsidP="005F4AE4">
      <w:pPr>
        <w:spacing w:line="360" w:lineRule="auto"/>
        <w:ind w:firstLineChars="200" w:firstLine="420"/>
        <w:rPr>
          <w:rFonts w:ascii="宋体"/>
          <w:bCs/>
          <w:szCs w:val="21"/>
        </w:rPr>
      </w:pPr>
      <w:r w:rsidRPr="00267015">
        <w:rPr>
          <w:rFonts w:ascii="宋体" w:hAnsi="宋体" w:hint="eastAsia"/>
          <w:bCs/>
          <w:szCs w:val="21"/>
        </w:rPr>
        <w:t>本标准实施后，可以建立一个公正、统一的产品质量</w:t>
      </w:r>
      <w:r>
        <w:rPr>
          <w:rFonts w:ascii="宋体" w:hAnsi="宋体" w:hint="eastAsia"/>
          <w:bCs/>
          <w:szCs w:val="21"/>
        </w:rPr>
        <w:t>评价</w:t>
      </w:r>
      <w:r w:rsidRPr="00267015">
        <w:rPr>
          <w:rFonts w:ascii="宋体" w:hAnsi="宋体" w:hint="eastAsia"/>
          <w:bCs/>
          <w:szCs w:val="21"/>
        </w:rPr>
        <w:t>平台，有利于保护消费者利益，促进市场良性竞争发展。</w:t>
      </w:r>
    </w:p>
    <w:p w14:paraId="64724776" w14:textId="77777777" w:rsidR="005E7558" w:rsidRPr="00546704" w:rsidRDefault="00623470" w:rsidP="003F4A25">
      <w:pPr>
        <w:spacing w:line="360" w:lineRule="auto"/>
        <w:rPr>
          <w:b/>
          <w:szCs w:val="21"/>
        </w:rPr>
      </w:pPr>
      <w:r>
        <w:rPr>
          <w:rFonts w:hint="eastAsia"/>
          <w:b/>
          <w:szCs w:val="21"/>
        </w:rPr>
        <w:t>6</w:t>
      </w:r>
      <w:r w:rsidR="005E7558" w:rsidRPr="00546704">
        <w:rPr>
          <w:b/>
          <w:szCs w:val="21"/>
        </w:rPr>
        <w:t xml:space="preserve"> </w:t>
      </w:r>
      <w:r w:rsidR="005E7558">
        <w:rPr>
          <w:rFonts w:hint="eastAsia"/>
          <w:b/>
          <w:szCs w:val="21"/>
        </w:rPr>
        <w:t xml:space="preserve"> </w:t>
      </w:r>
      <w:r w:rsidR="005E7558" w:rsidRPr="00546704">
        <w:rPr>
          <w:rFonts w:hint="eastAsia"/>
          <w:b/>
          <w:szCs w:val="21"/>
        </w:rPr>
        <w:t>采用国际标准和国外先进标准情况</w:t>
      </w:r>
    </w:p>
    <w:p w14:paraId="0F2C6ADD" w14:textId="77777777" w:rsidR="005E7558" w:rsidRPr="00232AA4" w:rsidRDefault="005E7558" w:rsidP="003F4A25">
      <w:pPr>
        <w:spacing w:line="360" w:lineRule="auto"/>
        <w:ind w:firstLineChars="200" w:firstLine="420"/>
        <w:rPr>
          <w:rFonts w:ascii="宋体" w:hAnsi="宋体"/>
          <w:szCs w:val="21"/>
        </w:rPr>
      </w:pPr>
      <w:r w:rsidRPr="00267015">
        <w:rPr>
          <w:rFonts w:ascii="宋体" w:hAnsi="宋体" w:hint="eastAsia"/>
          <w:szCs w:val="21"/>
        </w:rPr>
        <w:t>目前该产品没有国际标准。</w:t>
      </w:r>
      <w:r w:rsidR="00232AA4">
        <w:rPr>
          <w:rFonts w:ascii="宋体" w:hAnsi="宋体" w:hint="eastAsia"/>
          <w:szCs w:val="21"/>
        </w:rPr>
        <w:t>据资料查询：日本有执行多年未经修订的</w:t>
      </w:r>
      <w:r w:rsidR="00232AA4" w:rsidRPr="00232AA4">
        <w:rPr>
          <w:rFonts w:ascii="宋体" w:hAnsi="宋体" w:hint="eastAsia"/>
          <w:szCs w:val="21"/>
        </w:rPr>
        <w:t>用于水果、蔬菜和餐具的洗涤剂标准、</w:t>
      </w:r>
      <w:r w:rsidR="00232AA4">
        <w:rPr>
          <w:rFonts w:ascii="宋体" w:hAnsi="宋体" w:hint="eastAsia"/>
          <w:szCs w:val="21"/>
        </w:rPr>
        <w:t>台湾有相关的</w:t>
      </w:r>
      <w:r w:rsidR="00232AA4" w:rsidRPr="00232AA4">
        <w:rPr>
          <w:rFonts w:ascii="宋体" w:hAnsi="宋体" w:hint="eastAsia"/>
          <w:szCs w:val="21"/>
        </w:rPr>
        <w:t>食品用洗涤剂卫生标准</w:t>
      </w:r>
      <w:r w:rsidR="00232AA4">
        <w:rPr>
          <w:rFonts w:ascii="宋体" w:hAnsi="宋体" w:hint="eastAsia"/>
          <w:szCs w:val="21"/>
        </w:rPr>
        <w:t>。</w:t>
      </w:r>
    </w:p>
    <w:p w14:paraId="360C5077" w14:textId="77777777" w:rsidR="005E7558" w:rsidRPr="00546704" w:rsidRDefault="00623470" w:rsidP="003F4A25">
      <w:pPr>
        <w:spacing w:line="360" w:lineRule="auto"/>
        <w:rPr>
          <w:b/>
          <w:szCs w:val="21"/>
        </w:rPr>
      </w:pPr>
      <w:r>
        <w:rPr>
          <w:rFonts w:hint="eastAsia"/>
          <w:b/>
          <w:szCs w:val="21"/>
        </w:rPr>
        <w:t>7</w:t>
      </w:r>
      <w:r w:rsidR="005E7558">
        <w:rPr>
          <w:b/>
          <w:szCs w:val="21"/>
        </w:rPr>
        <w:t xml:space="preserve"> </w:t>
      </w:r>
      <w:r w:rsidR="005E7558">
        <w:rPr>
          <w:rFonts w:hint="eastAsia"/>
          <w:b/>
          <w:szCs w:val="21"/>
        </w:rPr>
        <w:t xml:space="preserve"> </w:t>
      </w:r>
      <w:r w:rsidR="005E7558" w:rsidRPr="00546704">
        <w:rPr>
          <w:rFonts w:hint="eastAsia"/>
          <w:b/>
          <w:szCs w:val="21"/>
        </w:rPr>
        <w:t>与现行相关法律、法规、规章及相关标准，特别是强制性标准的协调性</w:t>
      </w:r>
    </w:p>
    <w:p w14:paraId="1177B735" w14:textId="77777777" w:rsidR="005E7558" w:rsidRPr="00267015" w:rsidRDefault="005E7558" w:rsidP="003F4A25">
      <w:pPr>
        <w:adjustRightInd w:val="0"/>
        <w:snapToGrid w:val="0"/>
        <w:spacing w:line="360" w:lineRule="auto"/>
        <w:ind w:firstLineChars="200" w:firstLine="420"/>
        <w:jc w:val="left"/>
        <w:rPr>
          <w:rFonts w:ascii="宋体"/>
          <w:kern w:val="0"/>
          <w:szCs w:val="21"/>
        </w:rPr>
      </w:pPr>
      <w:r w:rsidRPr="00267015">
        <w:rPr>
          <w:rFonts w:ascii="宋体" w:hAnsi="宋体" w:hint="eastAsia"/>
          <w:kern w:val="0"/>
          <w:szCs w:val="21"/>
        </w:rPr>
        <w:t>与洗涤剂行业相关法律法规、规章</w:t>
      </w:r>
      <w:r w:rsidR="00232AA4" w:rsidRPr="00267015">
        <w:rPr>
          <w:rFonts w:ascii="宋体" w:hAnsi="宋体" w:hint="eastAsia"/>
          <w:kern w:val="0"/>
          <w:szCs w:val="21"/>
        </w:rPr>
        <w:t>协调一致</w:t>
      </w:r>
      <w:r w:rsidR="00232AA4">
        <w:rPr>
          <w:rFonts w:ascii="宋体" w:hAnsi="宋体" w:hint="eastAsia"/>
          <w:kern w:val="0"/>
          <w:szCs w:val="21"/>
        </w:rPr>
        <w:t>，</w:t>
      </w:r>
      <w:r w:rsidRPr="00267015">
        <w:rPr>
          <w:rFonts w:ascii="宋体" w:hAnsi="宋体" w:hint="eastAsia"/>
          <w:kern w:val="0"/>
          <w:szCs w:val="21"/>
        </w:rPr>
        <w:t>未发生冲突，</w:t>
      </w:r>
      <w:r>
        <w:rPr>
          <w:rFonts w:ascii="宋体" w:hAnsi="宋体" w:hint="eastAsia"/>
          <w:kern w:val="0"/>
          <w:szCs w:val="21"/>
        </w:rPr>
        <w:t>与</w:t>
      </w:r>
      <w:r w:rsidR="00232AA4" w:rsidRPr="00BD44E2">
        <w:rPr>
          <w:rFonts w:hAnsi="宋体" w:hint="eastAsia"/>
          <w:color w:val="000000"/>
          <w:kern w:val="0"/>
          <w:szCs w:val="20"/>
        </w:rPr>
        <w:t>国家</w:t>
      </w:r>
      <w:r w:rsidR="00232AA4">
        <w:rPr>
          <w:rFonts w:hAnsi="宋体" w:hint="eastAsia"/>
          <w:color w:val="000000"/>
          <w:kern w:val="0"/>
          <w:szCs w:val="20"/>
        </w:rPr>
        <w:t>卫生部门</w:t>
      </w:r>
      <w:r w:rsidR="00232AA4" w:rsidRPr="00267015">
        <w:rPr>
          <w:rFonts w:ascii="宋体" w:hAnsi="宋体" w:hint="eastAsia"/>
          <w:kern w:val="0"/>
          <w:szCs w:val="21"/>
        </w:rPr>
        <w:t>技术规范</w:t>
      </w:r>
      <w:r w:rsidR="00232AA4">
        <w:rPr>
          <w:rFonts w:hAnsi="宋体" w:hint="eastAsia"/>
          <w:color w:val="000000"/>
          <w:kern w:val="0"/>
          <w:szCs w:val="20"/>
        </w:rPr>
        <w:t>及</w:t>
      </w:r>
      <w:r w:rsidR="00232AA4" w:rsidRPr="00BD44E2">
        <w:rPr>
          <w:rFonts w:hAnsi="宋体" w:hint="eastAsia"/>
          <w:color w:val="000000"/>
          <w:kern w:val="0"/>
          <w:szCs w:val="20"/>
        </w:rPr>
        <w:t>国家食品安全</w:t>
      </w:r>
      <w:r w:rsidR="00232AA4">
        <w:rPr>
          <w:rFonts w:hAnsi="宋体" w:hint="eastAsia"/>
          <w:color w:val="000000"/>
          <w:kern w:val="0"/>
          <w:szCs w:val="20"/>
        </w:rPr>
        <w:t>相关</w:t>
      </w:r>
      <w:r w:rsidR="00232AA4" w:rsidRPr="00BD44E2">
        <w:rPr>
          <w:rFonts w:hAnsi="宋体" w:hint="eastAsia"/>
          <w:color w:val="000000"/>
          <w:kern w:val="0"/>
          <w:szCs w:val="20"/>
        </w:rPr>
        <w:t>标准</w:t>
      </w:r>
      <w:r w:rsidRPr="00546704">
        <w:rPr>
          <w:rFonts w:ascii="宋体" w:hAnsi="宋体" w:hint="eastAsia"/>
          <w:kern w:val="0"/>
          <w:szCs w:val="21"/>
        </w:rPr>
        <w:t>协调一致</w:t>
      </w:r>
      <w:r>
        <w:rPr>
          <w:rFonts w:ascii="宋体" w:hAnsi="宋体" w:hint="eastAsia"/>
          <w:kern w:val="0"/>
          <w:szCs w:val="21"/>
        </w:rPr>
        <w:t>。</w:t>
      </w:r>
    </w:p>
    <w:p w14:paraId="38BC14CA" w14:textId="77777777" w:rsidR="005E7558" w:rsidRPr="00546704" w:rsidRDefault="00623470" w:rsidP="003F4A25">
      <w:pPr>
        <w:spacing w:line="360" w:lineRule="auto"/>
        <w:rPr>
          <w:b/>
          <w:szCs w:val="21"/>
        </w:rPr>
      </w:pPr>
      <w:r>
        <w:rPr>
          <w:rFonts w:hint="eastAsia"/>
          <w:b/>
          <w:szCs w:val="21"/>
        </w:rPr>
        <w:t>8</w:t>
      </w:r>
      <w:r w:rsidR="005E7558">
        <w:rPr>
          <w:rFonts w:hint="eastAsia"/>
          <w:b/>
          <w:szCs w:val="21"/>
        </w:rPr>
        <w:t xml:space="preserve"> </w:t>
      </w:r>
      <w:r w:rsidR="005E7558" w:rsidRPr="00546704">
        <w:rPr>
          <w:rFonts w:hint="eastAsia"/>
          <w:b/>
          <w:szCs w:val="21"/>
        </w:rPr>
        <w:t>重大分歧意见的处理经过和依据</w:t>
      </w:r>
    </w:p>
    <w:p w14:paraId="22766D7D" w14:textId="77777777" w:rsidR="005E7558" w:rsidRPr="00267015" w:rsidRDefault="005E7558" w:rsidP="003F4A25">
      <w:pPr>
        <w:adjustRightInd w:val="0"/>
        <w:snapToGrid w:val="0"/>
        <w:spacing w:line="360" w:lineRule="auto"/>
        <w:ind w:firstLineChars="200" w:firstLine="420"/>
        <w:jc w:val="left"/>
        <w:rPr>
          <w:rFonts w:ascii="宋体"/>
          <w:kern w:val="0"/>
          <w:szCs w:val="21"/>
        </w:rPr>
      </w:pPr>
      <w:r>
        <w:rPr>
          <w:rFonts w:ascii="宋体" w:hAnsi="宋体" w:hint="eastAsia"/>
          <w:kern w:val="0"/>
          <w:szCs w:val="21"/>
        </w:rPr>
        <w:t>无</w:t>
      </w:r>
      <w:r w:rsidRPr="00B053D6">
        <w:rPr>
          <w:rFonts w:ascii="宋体" w:hAnsi="宋体" w:hint="eastAsia"/>
          <w:kern w:val="0"/>
          <w:szCs w:val="21"/>
        </w:rPr>
        <w:t>重大分歧意见</w:t>
      </w:r>
      <w:r>
        <w:rPr>
          <w:rFonts w:ascii="宋体" w:hAnsi="宋体" w:hint="eastAsia"/>
          <w:kern w:val="0"/>
          <w:szCs w:val="21"/>
        </w:rPr>
        <w:t>。</w:t>
      </w:r>
    </w:p>
    <w:p w14:paraId="345321AA" w14:textId="77777777" w:rsidR="005E7558" w:rsidRPr="00546704" w:rsidRDefault="00623470" w:rsidP="003F4A25">
      <w:pPr>
        <w:spacing w:line="360" w:lineRule="auto"/>
        <w:rPr>
          <w:b/>
          <w:szCs w:val="21"/>
        </w:rPr>
      </w:pPr>
      <w:r>
        <w:rPr>
          <w:rFonts w:hint="eastAsia"/>
          <w:b/>
          <w:szCs w:val="21"/>
        </w:rPr>
        <w:t>9</w:t>
      </w:r>
      <w:r w:rsidR="005E7558">
        <w:rPr>
          <w:b/>
          <w:szCs w:val="21"/>
        </w:rPr>
        <w:t xml:space="preserve"> </w:t>
      </w:r>
      <w:r w:rsidR="005E7558">
        <w:rPr>
          <w:rFonts w:hint="eastAsia"/>
          <w:b/>
          <w:szCs w:val="21"/>
        </w:rPr>
        <w:t xml:space="preserve"> </w:t>
      </w:r>
      <w:r w:rsidR="005E7558" w:rsidRPr="00546704">
        <w:rPr>
          <w:rFonts w:hint="eastAsia"/>
          <w:b/>
          <w:szCs w:val="21"/>
        </w:rPr>
        <w:t>标准性质的建议说明</w:t>
      </w:r>
    </w:p>
    <w:p w14:paraId="743F34A5" w14:textId="77777777" w:rsidR="005E7558" w:rsidRPr="00267015" w:rsidRDefault="005E7558" w:rsidP="003F4A25">
      <w:pPr>
        <w:adjustRightInd w:val="0"/>
        <w:snapToGrid w:val="0"/>
        <w:spacing w:line="360" w:lineRule="auto"/>
        <w:ind w:firstLineChars="200" w:firstLine="420"/>
        <w:jc w:val="left"/>
        <w:rPr>
          <w:rFonts w:ascii="宋体"/>
          <w:kern w:val="0"/>
          <w:szCs w:val="21"/>
        </w:rPr>
      </w:pPr>
      <w:r w:rsidRPr="00267015">
        <w:rPr>
          <w:rFonts w:ascii="宋体" w:hAnsi="宋体" w:hint="eastAsia"/>
          <w:kern w:val="0"/>
          <w:szCs w:val="21"/>
        </w:rPr>
        <w:t>标准性质是</w:t>
      </w:r>
      <w:r>
        <w:rPr>
          <w:rFonts w:ascii="宋体" w:hAnsi="宋体" w:hint="eastAsia"/>
          <w:kern w:val="0"/>
          <w:szCs w:val="21"/>
        </w:rPr>
        <w:t>国家推荐性</w:t>
      </w:r>
      <w:r w:rsidRPr="00267015">
        <w:rPr>
          <w:rFonts w:ascii="宋体" w:hAnsi="宋体" w:hint="eastAsia"/>
          <w:kern w:val="0"/>
          <w:szCs w:val="21"/>
        </w:rPr>
        <w:t>标准。</w:t>
      </w:r>
    </w:p>
    <w:p w14:paraId="37D39F7E" w14:textId="77777777" w:rsidR="005E7558" w:rsidRPr="00546704" w:rsidRDefault="005E7558" w:rsidP="003F4A25">
      <w:pPr>
        <w:spacing w:line="360" w:lineRule="auto"/>
        <w:rPr>
          <w:b/>
          <w:szCs w:val="21"/>
        </w:rPr>
      </w:pPr>
      <w:r w:rsidRPr="00546704">
        <w:rPr>
          <w:b/>
          <w:szCs w:val="21"/>
        </w:rPr>
        <w:t>1</w:t>
      </w:r>
      <w:r w:rsidR="00623470">
        <w:rPr>
          <w:rFonts w:hint="eastAsia"/>
          <w:b/>
          <w:szCs w:val="21"/>
        </w:rPr>
        <w:t>0</w:t>
      </w:r>
      <w:r>
        <w:rPr>
          <w:b/>
          <w:szCs w:val="21"/>
        </w:rPr>
        <w:t xml:space="preserve"> </w:t>
      </w:r>
      <w:r>
        <w:rPr>
          <w:rFonts w:hint="eastAsia"/>
          <w:b/>
          <w:szCs w:val="21"/>
        </w:rPr>
        <w:t xml:space="preserve"> </w:t>
      </w:r>
      <w:r w:rsidRPr="00546704">
        <w:rPr>
          <w:rFonts w:hint="eastAsia"/>
          <w:b/>
          <w:szCs w:val="21"/>
        </w:rPr>
        <w:t>贯彻标准的要求和措施建议</w:t>
      </w:r>
    </w:p>
    <w:p w14:paraId="4C9A80DC" w14:textId="77777777" w:rsidR="005E7558" w:rsidRPr="00267015" w:rsidRDefault="005E7558" w:rsidP="003F4A25">
      <w:pPr>
        <w:adjustRightInd w:val="0"/>
        <w:snapToGrid w:val="0"/>
        <w:spacing w:line="360" w:lineRule="auto"/>
        <w:ind w:firstLineChars="200" w:firstLine="420"/>
        <w:jc w:val="left"/>
        <w:rPr>
          <w:rFonts w:ascii="宋体"/>
          <w:kern w:val="0"/>
          <w:szCs w:val="21"/>
        </w:rPr>
      </w:pPr>
      <w:r w:rsidRPr="00267015">
        <w:rPr>
          <w:rFonts w:ascii="宋体" w:hAnsi="宋体" w:hint="eastAsia"/>
          <w:kern w:val="0"/>
          <w:szCs w:val="21"/>
        </w:rPr>
        <w:t>由全国</w:t>
      </w:r>
      <w:r w:rsidR="008A05C4">
        <w:rPr>
          <w:rFonts w:ascii="宋体" w:hAnsi="宋体" w:hint="eastAsia"/>
          <w:kern w:val="0"/>
          <w:szCs w:val="21"/>
        </w:rPr>
        <w:t>食品用</w:t>
      </w:r>
      <w:r w:rsidRPr="00267015">
        <w:rPr>
          <w:rFonts w:ascii="宋体" w:hAnsi="宋体" w:hint="eastAsia"/>
          <w:kern w:val="0"/>
          <w:szCs w:val="21"/>
        </w:rPr>
        <w:t>洗涤</w:t>
      </w:r>
      <w:r w:rsidR="008A05C4">
        <w:rPr>
          <w:rFonts w:ascii="宋体" w:hAnsi="宋体" w:hint="eastAsia"/>
          <w:kern w:val="0"/>
          <w:szCs w:val="21"/>
        </w:rPr>
        <w:t>消毒产品</w:t>
      </w:r>
      <w:r w:rsidRPr="00267015">
        <w:rPr>
          <w:rFonts w:ascii="宋体" w:hAnsi="宋体" w:hint="eastAsia"/>
          <w:kern w:val="0"/>
          <w:szCs w:val="21"/>
        </w:rPr>
        <w:t>标准化</w:t>
      </w:r>
      <w:r w:rsidR="008A05C4">
        <w:rPr>
          <w:rFonts w:ascii="宋体" w:hAnsi="宋体" w:hint="eastAsia"/>
          <w:kern w:val="0"/>
          <w:szCs w:val="21"/>
        </w:rPr>
        <w:t>技术委员会</w:t>
      </w:r>
      <w:r w:rsidRPr="00267015">
        <w:rPr>
          <w:rFonts w:ascii="宋体" w:hAnsi="宋体" w:hint="eastAsia"/>
          <w:kern w:val="0"/>
          <w:szCs w:val="21"/>
        </w:rPr>
        <w:t>或行业协会组织实施对企业的培训。</w:t>
      </w:r>
    </w:p>
    <w:p w14:paraId="5E4E5AD3" w14:textId="77777777" w:rsidR="005E7558" w:rsidRPr="00546704" w:rsidRDefault="005E7558" w:rsidP="003F4A25">
      <w:pPr>
        <w:spacing w:line="360" w:lineRule="auto"/>
        <w:rPr>
          <w:b/>
          <w:szCs w:val="21"/>
        </w:rPr>
      </w:pPr>
      <w:r w:rsidRPr="00546704">
        <w:rPr>
          <w:b/>
          <w:szCs w:val="21"/>
        </w:rPr>
        <w:t>1</w:t>
      </w:r>
      <w:r w:rsidR="00623470">
        <w:rPr>
          <w:rFonts w:hint="eastAsia"/>
          <w:b/>
          <w:szCs w:val="21"/>
        </w:rPr>
        <w:t>1</w:t>
      </w:r>
      <w:r>
        <w:rPr>
          <w:b/>
          <w:szCs w:val="21"/>
        </w:rPr>
        <w:t xml:space="preserve"> </w:t>
      </w:r>
      <w:r>
        <w:rPr>
          <w:rFonts w:hint="eastAsia"/>
          <w:b/>
          <w:szCs w:val="21"/>
        </w:rPr>
        <w:t xml:space="preserve"> </w:t>
      </w:r>
      <w:r w:rsidRPr="00546704">
        <w:rPr>
          <w:rFonts w:hint="eastAsia"/>
          <w:b/>
          <w:szCs w:val="21"/>
        </w:rPr>
        <w:t>废止现行相关标准的建议</w:t>
      </w:r>
    </w:p>
    <w:p w14:paraId="7EFF47DC" w14:textId="77777777" w:rsidR="005E7558" w:rsidRPr="00267015" w:rsidRDefault="005E7558" w:rsidP="003F4A25">
      <w:pPr>
        <w:adjustRightInd w:val="0"/>
        <w:snapToGrid w:val="0"/>
        <w:spacing w:line="360" w:lineRule="auto"/>
        <w:ind w:firstLineChars="200" w:firstLine="420"/>
        <w:jc w:val="left"/>
        <w:rPr>
          <w:rFonts w:ascii="宋体"/>
          <w:kern w:val="0"/>
          <w:szCs w:val="21"/>
        </w:rPr>
      </w:pPr>
      <w:r>
        <w:rPr>
          <w:rFonts w:ascii="宋体" w:hAnsi="宋体" w:hint="eastAsia"/>
          <w:kern w:val="0"/>
          <w:szCs w:val="21"/>
        </w:rPr>
        <w:t>暂</w:t>
      </w:r>
      <w:r w:rsidRPr="00267015">
        <w:rPr>
          <w:rFonts w:ascii="宋体" w:hAnsi="宋体" w:hint="eastAsia"/>
          <w:kern w:val="0"/>
          <w:szCs w:val="21"/>
        </w:rPr>
        <w:t>无。</w:t>
      </w:r>
    </w:p>
    <w:p w14:paraId="2274C2C0" w14:textId="77777777" w:rsidR="005E7558" w:rsidRPr="00546704" w:rsidRDefault="005E7558" w:rsidP="003F4A25">
      <w:pPr>
        <w:spacing w:line="360" w:lineRule="auto"/>
        <w:rPr>
          <w:b/>
          <w:szCs w:val="21"/>
        </w:rPr>
      </w:pPr>
      <w:r w:rsidRPr="00546704">
        <w:rPr>
          <w:b/>
          <w:szCs w:val="21"/>
        </w:rPr>
        <w:t>1</w:t>
      </w:r>
      <w:r w:rsidR="00623470">
        <w:rPr>
          <w:rFonts w:hint="eastAsia"/>
          <w:b/>
          <w:szCs w:val="21"/>
        </w:rPr>
        <w:t>2</w:t>
      </w:r>
      <w:r>
        <w:rPr>
          <w:b/>
          <w:szCs w:val="21"/>
        </w:rPr>
        <w:t xml:space="preserve"> </w:t>
      </w:r>
      <w:r>
        <w:rPr>
          <w:rFonts w:hint="eastAsia"/>
          <w:b/>
          <w:szCs w:val="21"/>
        </w:rPr>
        <w:t xml:space="preserve"> </w:t>
      </w:r>
      <w:r w:rsidRPr="00546704">
        <w:rPr>
          <w:rFonts w:hint="eastAsia"/>
          <w:b/>
          <w:szCs w:val="21"/>
        </w:rPr>
        <w:t>其它应予说明的事项</w:t>
      </w:r>
    </w:p>
    <w:p w14:paraId="74601517" w14:textId="77777777" w:rsidR="005E7558" w:rsidRPr="00267015" w:rsidRDefault="00960063" w:rsidP="003F4A25">
      <w:pPr>
        <w:adjustRightInd w:val="0"/>
        <w:snapToGrid w:val="0"/>
        <w:spacing w:line="360" w:lineRule="auto"/>
        <w:ind w:firstLineChars="200" w:firstLine="420"/>
        <w:jc w:val="left"/>
        <w:rPr>
          <w:rFonts w:ascii="宋体"/>
          <w:kern w:val="0"/>
          <w:szCs w:val="21"/>
        </w:rPr>
      </w:pPr>
      <w:r>
        <w:rPr>
          <w:rFonts w:ascii="宋体" w:hAnsi="宋体" w:hint="eastAsia"/>
          <w:szCs w:val="21"/>
        </w:rPr>
        <w:t>今后应</w:t>
      </w:r>
      <w:r w:rsidRPr="00415271">
        <w:rPr>
          <w:rFonts w:ascii="宋体" w:hAnsi="宋体" w:hint="eastAsia"/>
          <w:szCs w:val="21"/>
        </w:rPr>
        <w:t>加强产品使用安全方法的研究，弥补产品标准对使用安全性能评价的需求</w:t>
      </w:r>
      <w:r>
        <w:rPr>
          <w:rFonts w:ascii="宋体" w:hAnsi="宋体" w:hint="eastAsia"/>
          <w:szCs w:val="21"/>
        </w:rPr>
        <w:t>。</w:t>
      </w:r>
    </w:p>
    <w:sectPr w:rsidR="005E7558" w:rsidRPr="00267015">
      <w:footerReference w:type="even" r:id="rId7"/>
      <w:footerReference w:type="default" r:id="rId8"/>
      <w:pgSz w:w="11906" w:h="16838" w:code="9"/>
      <w:pgMar w:top="1134" w:right="1134" w:bottom="1134" w:left="1134" w:header="851" w:footer="851"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39F16" w14:textId="77777777" w:rsidR="009C2DF0" w:rsidRDefault="009C2DF0">
      <w:r>
        <w:separator/>
      </w:r>
    </w:p>
  </w:endnote>
  <w:endnote w:type="continuationSeparator" w:id="0">
    <w:p w14:paraId="18A2D54B" w14:textId="77777777" w:rsidR="009C2DF0" w:rsidRDefault="009C2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DE327E" w14:textId="77777777" w:rsidR="003C462E" w:rsidRDefault="003C462E">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14:paraId="6543D397" w14:textId="77777777" w:rsidR="003C462E" w:rsidRDefault="003C462E">
    <w:pPr>
      <w:pStyle w:val="a8"/>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54367" w14:textId="77777777" w:rsidR="003C462E" w:rsidRDefault="003C462E">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4A1841">
      <w:rPr>
        <w:rStyle w:val="a7"/>
        <w:noProof/>
      </w:rPr>
      <w:t>1</w:t>
    </w:r>
    <w:r>
      <w:rPr>
        <w:rStyle w:val="a7"/>
      </w:rPr>
      <w:fldChar w:fldCharType="end"/>
    </w:r>
  </w:p>
  <w:p w14:paraId="1F1796F8" w14:textId="77777777" w:rsidR="003C462E" w:rsidRDefault="003C462E">
    <w:pPr>
      <w:pStyle w:val="a8"/>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275A7F" w14:textId="77777777" w:rsidR="009C2DF0" w:rsidRDefault="009C2DF0">
      <w:r>
        <w:separator/>
      </w:r>
    </w:p>
  </w:footnote>
  <w:footnote w:type="continuationSeparator" w:id="0">
    <w:p w14:paraId="777B0AF8" w14:textId="77777777" w:rsidR="009C2DF0" w:rsidRDefault="009C2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CBB5F45"/>
    <w:multiLevelType w:val="hybridMultilevel"/>
    <w:tmpl w:val="DE34326C"/>
    <w:lvl w:ilvl="0" w:tplc="FE50096C">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4783"/>
    <w:rsid w:val="000178BC"/>
    <w:rsid w:val="000254B8"/>
    <w:rsid w:val="00026176"/>
    <w:rsid w:val="00050612"/>
    <w:rsid w:val="0005564A"/>
    <w:rsid w:val="00086446"/>
    <w:rsid w:val="00090F86"/>
    <w:rsid w:val="000A20E2"/>
    <w:rsid w:val="000B2B29"/>
    <w:rsid w:val="001002B5"/>
    <w:rsid w:val="00101B79"/>
    <w:rsid w:val="001024A2"/>
    <w:rsid w:val="00105C92"/>
    <w:rsid w:val="00110AEE"/>
    <w:rsid w:val="0011689C"/>
    <w:rsid w:val="001261EF"/>
    <w:rsid w:val="00153BF8"/>
    <w:rsid w:val="00166DB8"/>
    <w:rsid w:val="00176F69"/>
    <w:rsid w:val="0017759E"/>
    <w:rsid w:val="001B7A1D"/>
    <w:rsid w:val="001D1159"/>
    <w:rsid w:val="001D2AD8"/>
    <w:rsid w:val="001D5189"/>
    <w:rsid w:val="001E639B"/>
    <w:rsid w:val="001F462A"/>
    <w:rsid w:val="001F70D3"/>
    <w:rsid w:val="001F7845"/>
    <w:rsid w:val="00202222"/>
    <w:rsid w:val="0021256C"/>
    <w:rsid w:val="00213B2B"/>
    <w:rsid w:val="002140F0"/>
    <w:rsid w:val="00232AA4"/>
    <w:rsid w:val="002331C1"/>
    <w:rsid w:val="002412CE"/>
    <w:rsid w:val="00260637"/>
    <w:rsid w:val="00277ADD"/>
    <w:rsid w:val="002802EF"/>
    <w:rsid w:val="00294783"/>
    <w:rsid w:val="002A10A7"/>
    <w:rsid w:val="002A7140"/>
    <w:rsid w:val="002B4244"/>
    <w:rsid w:val="002B4C68"/>
    <w:rsid w:val="002C2279"/>
    <w:rsid w:val="002F5A5E"/>
    <w:rsid w:val="003042DB"/>
    <w:rsid w:val="00310358"/>
    <w:rsid w:val="003117A9"/>
    <w:rsid w:val="00314124"/>
    <w:rsid w:val="00314F51"/>
    <w:rsid w:val="00324493"/>
    <w:rsid w:val="0036437C"/>
    <w:rsid w:val="00367B05"/>
    <w:rsid w:val="00383E63"/>
    <w:rsid w:val="00390A63"/>
    <w:rsid w:val="00394DE6"/>
    <w:rsid w:val="003A46C3"/>
    <w:rsid w:val="003B3418"/>
    <w:rsid w:val="003B75CC"/>
    <w:rsid w:val="003C0C04"/>
    <w:rsid w:val="003C2FB9"/>
    <w:rsid w:val="003C462E"/>
    <w:rsid w:val="003D1200"/>
    <w:rsid w:val="003E031E"/>
    <w:rsid w:val="003F1573"/>
    <w:rsid w:val="003F1E33"/>
    <w:rsid w:val="003F429B"/>
    <w:rsid w:val="003F4A25"/>
    <w:rsid w:val="003F4DB6"/>
    <w:rsid w:val="00403E2F"/>
    <w:rsid w:val="00422C74"/>
    <w:rsid w:val="00467278"/>
    <w:rsid w:val="004830DD"/>
    <w:rsid w:val="00491677"/>
    <w:rsid w:val="004A1841"/>
    <w:rsid w:val="004A2CF2"/>
    <w:rsid w:val="004A49AB"/>
    <w:rsid w:val="004A6B6F"/>
    <w:rsid w:val="004B5C46"/>
    <w:rsid w:val="004C0D18"/>
    <w:rsid w:val="004D1802"/>
    <w:rsid w:val="004E1162"/>
    <w:rsid w:val="004E4839"/>
    <w:rsid w:val="004F717D"/>
    <w:rsid w:val="00507833"/>
    <w:rsid w:val="00522DDD"/>
    <w:rsid w:val="005237FF"/>
    <w:rsid w:val="00526582"/>
    <w:rsid w:val="005335B6"/>
    <w:rsid w:val="00557CA6"/>
    <w:rsid w:val="00562512"/>
    <w:rsid w:val="00571249"/>
    <w:rsid w:val="005749C1"/>
    <w:rsid w:val="00577158"/>
    <w:rsid w:val="00580C45"/>
    <w:rsid w:val="00594E06"/>
    <w:rsid w:val="005A1948"/>
    <w:rsid w:val="005B166A"/>
    <w:rsid w:val="005B2BE7"/>
    <w:rsid w:val="005B70A8"/>
    <w:rsid w:val="005B7273"/>
    <w:rsid w:val="005C200A"/>
    <w:rsid w:val="005C7CAF"/>
    <w:rsid w:val="005D1535"/>
    <w:rsid w:val="005E4D48"/>
    <w:rsid w:val="005E7558"/>
    <w:rsid w:val="005F4AE4"/>
    <w:rsid w:val="00600BC9"/>
    <w:rsid w:val="006016CD"/>
    <w:rsid w:val="00623470"/>
    <w:rsid w:val="00627FBD"/>
    <w:rsid w:val="0063594E"/>
    <w:rsid w:val="00640DD8"/>
    <w:rsid w:val="006639B3"/>
    <w:rsid w:val="00674BE1"/>
    <w:rsid w:val="0067617B"/>
    <w:rsid w:val="006761C5"/>
    <w:rsid w:val="0068302F"/>
    <w:rsid w:val="00692039"/>
    <w:rsid w:val="00692091"/>
    <w:rsid w:val="006A05F7"/>
    <w:rsid w:val="006A784D"/>
    <w:rsid w:val="006B2C04"/>
    <w:rsid w:val="006B4D85"/>
    <w:rsid w:val="007040F5"/>
    <w:rsid w:val="00711A8E"/>
    <w:rsid w:val="007128BD"/>
    <w:rsid w:val="007207CF"/>
    <w:rsid w:val="00731162"/>
    <w:rsid w:val="00732BFC"/>
    <w:rsid w:val="00742DCA"/>
    <w:rsid w:val="00746DD1"/>
    <w:rsid w:val="0074703D"/>
    <w:rsid w:val="00753DF5"/>
    <w:rsid w:val="007609EB"/>
    <w:rsid w:val="00762376"/>
    <w:rsid w:val="00763163"/>
    <w:rsid w:val="007713E2"/>
    <w:rsid w:val="007978E3"/>
    <w:rsid w:val="007B3BCD"/>
    <w:rsid w:val="007B4D5B"/>
    <w:rsid w:val="007B618D"/>
    <w:rsid w:val="007C201B"/>
    <w:rsid w:val="007C67CA"/>
    <w:rsid w:val="007D1A0F"/>
    <w:rsid w:val="007D6D86"/>
    <w:rsid w:val="007E6EB5"/>
    <w:rsid w:val="007F5F58"/>
    <w:rsid w:val="00822D11"/>
    <w:rsid w:val="0082337D"/>
    <w:rsid w:val="00882819"/>
    <w:rsid w:val="008A05C4"/>
    <w:rsid w:val="008A1A49"/>
    <w:rsid w:val="008A68AA"/>
    <w:rsid w:val="008C4A3C"/>
    <w:rsid w:val="008C4E81"/>
    <w:rsid w:val="008E43FC"/>
    <w:rsid w:val="008E7F76"/>
    <w:rsid w:val="008F42E3"/>
    <w:rsid w:val="008F4324"/>
    <w:rsid w:val="008F7D68"/>
    <w:rsid w:val="009078A1"/>
    <w:rsid w:val="0090796D"/>
    <w:rsid w:val="009137FE"/>
    <w:rsid w:val="00933B6E"/>
    <w:rsid w:val="00934926"/>
    <w:rsid w:val="00940549"/>
    <w:rsid w:val="00950855"/>
    <w:rsid w:val="00957317"/>
    <w:rsid w:val="00960063"/>
    <w:rsid w:val="00960B04"/>
    <w:rsid w:val="00964C70"/>
    <w:rsid w:val="00974820"/>
    <w:rsid w:val="009917D4"/>
    <w:rsid w:val="00993B1C"/>
    <w:rsid w:val="009948E0"/>
    <w:rsid w:val="009A3D3E"/>
    <w:rsid w:val="009A52AD"/>
    <w:rsid w:val="009B74D2"/>
    <w:rsid w:val="009C2DF0"/>
    <w:rsid w:val="009D39A2"/>
    <w:rsid w:val="009F7429"/>
    <w:rsid w:val="00A07AA9"/>
    <w:rsid w:val="00A24595"/>
    <w:rsid w:val="00A3704E"/>
    <w:rsid w:val="00A4221B"/>
    <w:rsid w:val="00A558B2"/>
    <w:rsid w:val="00A637B4"/>
    <w:rsid w:val="00A8006F"/>
    <w:rsid w:val="00A84A82"/>
    <w:rsid w:val="00A93FFF"/>
    <w:rsid w:val="00AA18F9"/>
    <w:rsid w:val="00AA2BC2"/>
    <w:rsid w:val="00AB7EF5"/>
    <w:rsid w:val="00AE1926"/>
    <w:rsid w:val="00B02FA6"/>
    <w:rsid w:val="00B17584"/>
    <w:rsid w:val="00B258AD"/>
    <w:rsid w:val="00B35FD7"/>
    <w:rsid w:val="00B65BAB"/>
    <w:rsid w:val="00B65DEA"/>
    <w:rsid w:val="00B72AC2"/>
    <w:rsid w:val="00B7348B"/>
    <w:rsid w:val="00B9110C"/>
    <w:rsid w:val="00BA0E94"/>
    <w:rsid w:val="00BD18EE"/>
    <w:rsid w:val="00BD6CAB"/>
    <w:rsid w:val="00BF12FD"/>
    <w:rsid w:val="00BF18D1"/>
    <w:rsid w:val="00BF5A53"/>
    <w:rsid w:val="00C01D96"/>
    <w:rsid w:val="00C054DD"/>
    <w:rsid w:val="00C13708"/>
    <w:rsid w:val="00C21874"/>
    <w:rsid w:val="00C35352"/>
    <w:rsid w:val="00C37336"/>
    <w:rsid w:val="00C5396B"/>
    <w:rsid w:val="00C744D4"/>
    <w:rsid w:val="00C8034F"/>
    <w:rsid w:val="00C81FDF"/>
    <w:rsid w:val="00C84F11"/>
    <w:rsid w:val="00CB28EB"/>
    <w:rsid w:val="00CC4FF9"/>
    <w:rsid w:val="00CD34E7"/>
    <w:rsid w:val="00CF31CE"/>
    <w:rsid w:val="00D304E9"/>
    <w:rsid w:val="00D37AA2"/>
    <w:rsid w:val="00D47D00"/>
    <w:rsid w:val="00D70079"/>
    <w:rsid w:val="00DA4C4F"/>
    <w:rsid w:val="00DB5CD1"/>
    <w:rsid w:val="00DC3588"/>
    <w:rsid w:val="00DC7CB5"/>
    <w:rsid w:val="00DD6B0F"/>
    <w:rsid w:val="00E04F7C"/>
    <w:rsid w:val="00E2581C"/>
    <w:rsid w:val="00E30863"/>
    <w:rsid w:val="00E3122A"/>
    <w:rsid w:val="00E37BED"/>
    <w:rsid w:val="00E622C3"/>
    <w:rsid w:val="00E74DAE"/>
    <w:rsid w:val="00E93589"/>
    <w:rsid w:val="00E96590"/>
    <w:rsid w:val="00EC1CEE"/>
    <w:rsid w:val="00ED7512"/>
    <w:rsid w:val="00EE76AE"/>
    <w:rsid w:val="00EF6476"/>
    <w:rsid w:val="00F05025"/>
    <w:rsid w:val="00F05561"/>
    <w:rsid w:val="00F17084"/>
    <w:rsid w:val="00F20F01"/>
    <w:rsid w:val="00F21583"/>
    <w:rsid w:val="00F23CED"/>
    <w:rsid w:val="00F415FF"/>
    <w:rsid w:val="00F43987"/>
    <w:rsid w:val="00F568E7"/>
    <w:rsid w:val="00F62310"/>
    <w:rsid w:val="00F62F91"/>
    <w:rsid w:val="00F85AFE"/>
    <w:rsid w:val="00F903CB"/>
    <w:rsid w:val="00F95D50"/>
    <w:rsid w:val="00FA22CF"/>
    <w:rsid w:val="00FE08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7060D4"/>
  <w15:chartTrackingRefBased/>
  <w15:docId w15:val="{5E0D4468-3DB1-41CD-8F29-8DD90E2E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封面标准英文名称"/>
    <w:pPr>
      <w:widowControl w:val="0"/>
      <w:spacing w:before="370" w:line="400" w:lineRule="exact"/>
      <w:jc w:val="center"/>
    </w:pPr>
    <w:rPr>
      <w:sz w:val="28"/>
    </w:rPr>
  </w:style>
  <w:style w:type="paragraph" w:styleId="a4">
    <w:name w:val="Body Text Indent"/>
    <w:basedOn w:val="a"/>
    <w:pPr>
      <w:spacing w:line="480" w:lineRule="atLeast"/>
      <w:ind w:firstLine="570"/>
    </w:pPr>
  </w:style>
  <w:style w:type="paragraph" w:styleId="a5">
    <w:name w:val="header"/>
    <w:basedOn w:val="a"/>
    <w:pPr>
      <w:wordWrap w:val="0"/>
      <w:ind w:right="-5"/>
      <w:jc w:val="center"/>
    </w:pPr>
    <w:rPr>
      <w:spacing w:val="16"/>
      <w:lang w:val="fr-FR"/>
    </w:rPr>
  </w:style>
  <w:style w:type="paragraph" w:styleId="a6">
    <w:name w:val="Normal Indent"/>
    <w:basedOn w:val="a"/>
    <w:pPr>
      <w:ind w:firstLineChars="200" w:firstLine="420"/>
    </w:pPr>
  </w:style>
  <w:style w:type="character" w:styleId="a7">
    <w:name w:val="page number"/>
    <w:basedOn w:val="a0"/>
  </w:style>
  <w:style w:type="paragraph" w:styleId="a8">
    <w:name w:val="footer"/>
    <w:basedOn w:val="a"/>
    <w:pPr>
      <w:tabs>
        <w:tab w:val="center" w:pos="4153"/>
        <w:tab w:val="right" w:pos="8306"/>
      </w:tabs>
      <w:snapToGrid w:val="0"/>
      <w:jc w:val="left"/>
    </w:pPr>
    <w:rPr>
      <w:sz w:val="18"/>
      <w:szCs w:val="18"/>
    </w:rPr>
  </w:style>
  <w:style w:type="table" w:styleId="a9">
    <w:name w:val="Table Grid"/>
    <w:basedOn w:val="a1"/>
    <w:rsid w:val="009F74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表段落1"/>
    <w:basedOn w:val="a"/>
    <w:rsid w:val="00E96590"/>
    <w:pPr>
      <w:ind w:firstLineChars="200" w:firstLine="420"/>
    </w:pPr>
    <w:rPr>
      <w:rFonts w:ascii="Calibri" w:hAnsi="Calibri"/>
      <w:szCs w:val="22"/>
    </w:rPr>
  </w:style>
  <w:style w:type="paragraph" w:styleId="aa">
    <w:name w:val="Plain Text"/>
    <w:basedOn w:val="a"/>
    <w:rsid w:val="00E96590"/>
    <w:rPr>
      <w:rFonts w:ascii="宋体" w:hAnsi="Courier New" w:cs="Courier New"/>
      <w:szCs w:val="21"/>
    </w:rPr>
  </w:style>
  <w:style w:type="character" w:customStyle="1" w:styleId="Char">
    <w:name w:val="段 Char"/>
    <w:link w:val="ab"/>
    <w:uiPriority w:val="99"/>
    <w:locked/>
    <w:rsid w:val="00BA0E94"/>
    <w:rPr>
      <w:rFonts w:ascii="宋体" w:eastAsia="宋体" w:hAnsi="宋体"/>
      <w:noProof/>
      <w:sz w:val="21"/>
      <w:lang w:val="en-US" w:eastAsia="zh-CN" w:bidi="ar-SA"/>
    </w:rPr>
  </w:style>
  <w:style w:type="paragraph" w:customStyle="1" w:styleId="ab">
    <w:name w:val="段"/>
    <w:link w:val="Char"/>
    <w:uiPriority w:val="99"/>
    <w:rsid w:val="00BA0E94"/>
    <w:pPr>
      <w:autoSpaceDE w:val="0"/>
      <w:autoSpaceDN w:val="0"/>
      <w:ind w:firstLineChars="200" w:firstLine="200"/>
      <w:jc w:val="both"/>
    </w:pPr>
    <w:rPr>
      <w:rFonts w:ascii="宋体" w:hAnsi="宋体"/>
      <w:noProof/>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4115290">
      <w:bodyDiv w:val="1"/>
      <w:marLeft w:val="0"/>
      <w:marRight w:val="0"/>
      <w:marTop w:val="0"/>
      <w:marBottom w:val="0"/>
      <w:divBdr>
        <w:top w:val="none" w:sz="0" w:space="0" w:color="auto"/>
        <w:left w:val="none" w:sz="0" w:space="0" w:color="auto"/>
        <w:bottom w:val="none" w:sz="0" w:space="0" w:color="auto"/>
        <w:right w:val="none" w:sz="0" w:space="0" w:color="auto"/>
      </w:divBdr>
    </w:div>
    <w:div w:id="122568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401</Words>
  <Characters>2289</Characters>
  <Application>Microsoft Office Word</Application>
  <DocSecurity>0</DocSecurity>
  <Lines>19</Lines>
  <Paragraphs>5</Paragraphs>
  <ScaleCrop>false</ScaleCrop>
  <Company>ridci</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中华人民共和国行业标准</dc:title>
  <dc:subject/>
  <dc:creator>jiang</dc:creator>
  <cp:keywords/>
  <dc:description/>
  <cp:lastModifiedBy>李 晓辉</cp:lastModifiedBy>
  <cp:revision>3</cp:revision>
  <cp:lastPrinted>2004-07-08T07:17:00Z</cp:lastPrinted>
  <dcterms:created xsi:type="dcterms:W3CDTF">2020-12-03T01:21:00Z</dcterms:created>
  <dcterms:modified xsi:type="dcterms:W3CDTF">2020-12-03T01:22:00Z</dcterms:modified>
</cp:coreProperties>
</file>