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6E6AF" w14:textId="77777777" w:rsidR="00E144FF" w:rsidRPr="00A85DE9" w:rsidRDefault="00E144FF" w:rsidP="00E144FF">
      <w:pPr>
        <w:pStyle w:val="3"/>
        <w:jc w:val="center"/>
        <w:rPr>
          <w:rFonts w:ascii="宋体" w:hAnsi="宋体"/>
        </w:rPr>
      </w:pPr>
      <w:bookmarkStart w:id="0" w:name="_Toc421543629"/>
      <w:r w:rsidRPr="00A85DE9">
        <w:rPr>
          <w:rFonts w:ascii="宋体" w:hAnsi="宋体" w:hint="eastAsia"/>
        </w:rPr>
        <w:t>行业标准征求意见汇总处理表</w:t>
      </w:r>
      <w:bookmarkEnd w:id="0"/>
    </w:p>
    <w:p w14:paraId="02EC9D4C" w14:textId="2C8C35DC" w:rsidR="00E144FF" w:rsidRPr="00A85DE9" w:rsidRDefault="00E144FF" w:rsidP="00E144FF">
      <w:pPr>
        <w:rPr>
          <w:rFonts w:ascii="宋体" w:hAnsi="宋体"/>
        </w:rPr>
      </w:pPr>
      <w:r w:rsidRPr="00A85DE9">
        <w:rPr>
          <w:rFonts w:ascii="宋体" w:hAnsi="宋体" w:hint="eastAsia"/>
        </w:rPr>
        <w:t>标准项目名称：</w:t>
      </w:r>
      <w:r w:rsidR="00BD101F">
        <w:rPr>
          <w:rFonts w:hint="eastAsia"/>
        </w:rPr>
        <w:t>饮料用瓶清洗剂</w:t>
      </w:r>
      <w:r w:rsidRPr="00A85DE9">
        <w:rPr>
          <w:rFonts w:ascii="宋体" w:hAnsi="宋体" w:hint="eastAsia"/>
        </w:rPr>
        <w:t xml:space="preserve"> </w:t>
      </w:r>
      <w:r w:rsidR="00B36E47">
        <w:rPr>
          <w:rFonts w:ascii="宋体" w:hAnsi="宋体"/>
        </w:rPr>
        <w:t xml:space="preserve">                                                   </w:t>
      </w:r>
      <w:r w:rsidRPr="00A85DE9">
        <w:rPr>
          <w:rFonts w:ascii="宋体" w:hAnsi="宋体" w:hint="eastAsia"/>
        </w:rPr>
        <w:t xml:space="preserve"> 共</w:t>
      </w:r>
      <w:r w:rsidR="00357976">
        <w:rPr>
          <w:rFonts w:ascii="宋体" w:hAnsi="宋体"/>
        </w:rPr>
        <w:t>1</w:t>
      </w:r>
      <w:r w:rsidRPr="00A85DE9">
        <w:rPr>
          <w:rFonts w:ascii="宋体" w:hAnsi="宋体" w:hint="eastAsia"/>
        </w:rPr>
        <w:t>页第</w:t>
      </w:r>
      <w:r w:rsidRPr="00A85DE9">
        <w:rPr>
          <w:rFonts w:ascii="宋体" w:hAnsi="宋体"/>
        </w:rPr>
        <w:t>1</w:t>
      </w:r>
      <w:r w:rsidRPr="00A85DE9">
        <w:rPr>
          <w:rFonts w:ascii="宋体" w:hAnsi="宋体" w:hint="eastAsia"/>
        </w:rPr>
        <w:t>页</w:t>
      </w:r>
    </w:p>
    <w:p w14:paraId="23BFCB1E" w14:textId="099436A1" w:rsidR="00E144FF" w:rsidRPr="00B36E47" w:rsidRDefault="00E144FF" w:rsidP="00387E92">
      <w:pPr>
        <w:wordWrap w:val="0"/>
        <w:jc w:val="right"/>
        <w:rPr>
          <w:rFonts w:ascii="宋体" w:hAnsi="宋体"/>
        </w:rPr>
      </w:pPr>
    </w:p>
    <w:tbl>
      <w:tblPr>
        <w:tblW w:w="10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993"/>
        <w:gridCol w:w="4710"/>
        <w:gridCol w:w="2094"/>
        <w:gridCol w:w="2244"/>
      </w:tblGrid>
      <w:tr w:rsidR="00E144FF" w:rsidRPr="0064759E" w14:paraId="7794957B" w14:textId="77777777" w:rsidTr="004E242E">
        <w:trPr>
          <w:trHeight w:hRule="exact" w:val="793"/>
          <w:tblHeader/>
          <w:jc w:val="center"/>
        </w:trPr>
        <w:tc>
          <w:tcPr>
            <w:tcW w:w="491" w:type="dxa"/>
            <w:tcBorders>
              <w:top w:val="single" w:sz="4" w:space="0" w:color="auto"/>
              <w:left w:val="single" w:sz="4" w:space="0" w:color="auto"/>
              <w:bottom w:val="nil"/>
              <w:right w:val="single" w:sz="4" w:space="0" w:color="auto"/>
            </w:tcBorders>
            <w:vAlign w:val="center"/>
            <w:hideMark/>
          </w:tcPr>
          <w:p w14:paraId="0FE00E86" w14:textId="77777777" w:rsidR="00E144FF" w:rsidRPr="0064759E" w:rsidRDefault="00E144FF" w:rsidP="0064759E">
            <w:pPr>
              <w:jc w:val="center"/>
              <w:rPr>
                <w:rFonts w:ascii="宋体" w:hAnsi="宋体"/>
                <w:b/>
                <w:szCs w:val="21"/>
              </w:rPr>
            </w:pPr>
            <w:r w:rsidRPr="0064759E">
              <w:rPr>
                <w:rFonts w:ascii="宋体" w:hAnsi="宋体" w:hint="eastAsia"/>
                <w:b/>
                <w:szCs w:val="21"/>
              </w:rPr>
              <w:t>序号</w:t>
            </w:r>
          </w:p>
        </w:tc>
        <w:tc>
          <w:tcPr>
            <w:tcW w:w="993" w:type="dxa"/>
            <w:tcBorders>
              <w:top w:val="single" w:sz="4" w:space="0" w:color="auto"/>
              <w:left w:val="single" w:sz="4" w:space="0" w:color="auto"/>
              <w:bottom w:val="nil"/>
              <w:right w:val="single" w:sz="4" w:space="0" w:color="auto"/>
            </w:tcBorders>
            <w:vAlign w:val="center"/>
            <w:hideMark/>
          </w:tcPr>
          <w:p w14:paraId="2199EF3E" w14:textId="77777777" w:rsidR="00E144FF" w:rsidRPr="0064759E" w:rsidRDefault="00E144FF" w:rsidP="0064759E">
            <w:pPr>
              <w:jc w:val="center"/>
              <w:rPr>
                <w:rFonts w:ascii="宋体" w:hAnsi="宋体"/>
                <w:b/>
                <w:szCs w:val="21"/>
              </w:rPr>
            </w:pPr>
            <w:r w:rsidRPr="0064759E">
              <w:rPr>
                <w:rFonts w:ascii="宋体" w:hAnsi="宋体" w:hint="eastAsia"/>
                <w:b/>
                <w:szCs w:val="21"/>
              </w:rPr>
              <w:t>标准章条编号</w:t>
            </w:r>
          </w:p>
        </w:tc>
        <w:tc>
          <w:tcPr>
            <w:tcW w:w="4710" w:type="dxa"/>
            <w:tcBorders>
              <w:top w:val="single" w:sz="4" w:space="0" w:color="auto"/>
              <w:left w:val="single" w:sz="4" w:space="0" w:color="auto"/>
              <w:bottom w:val="nil"/>
              <w:right w:val="single" w:sz="4" w:space="0" w:color="auto"/>
            </w:tcBorders>
            <w:vAlign w:val="center"/>
            <w:hideMark/>
          </w:tcPr>
          <w:p w14:paraId="297BD8B8" w14:textId="77777777" w:rsidR="00E144FF" w:rsidRPr="0064759E" w:rsidRDefault="00E144FF" w:rsidP="00205F3C">
            <w:pPr>
              <w:jc w:val="center"/>
              <w:rPr>
                <w:rFonts w:ascii="宋体" w:hAnsi="宋体"/>
                <w:b/>
                <w:szCs w:val="21"/>
              </w:rPr>
            </w:pPr>
            <w:r w:rsidRPr="0064759E">
              <w:rPr>
                <w:rFonts w:ascii="宋体" w:hAnsi="宋体" w:hint="eastAsia"/>
                <w:b/>
                <w:szCs w:val="21"/>
              </w:rPr>
              <w:t>意见内容</w:t>
            </w:r>
          </w:p>
        </w:tc>
        <w:tc>
          <w:tcPr>
            <w:tcW w:w="2094" w:type="dxa"/>
            <w:tcBorders>
              <w:top w:val="single" w:sz="4" w:space="0" w:color="auto"/>
              <w:left w:val="single" w:sz="4" w:space="0" w:color="auto"/>
              <w:bottom w:val="nil"/>
              <w:right w:val="single" w:sz="4" w:space="0" w:color="auto"/>
            </w:tcBorders>
            <w:vAlign w:val="center"/>
            <w:hideMark/>
          </w:tcPr>
          <w:p w14:paraId="0F35D15B" w14:textId="77777777" w:rsidR="00E144FF" w:rsidRPr="0064759E" w:rsidRDefault="00E144FF" w:rsidP="00205F3C">
            <w:pPr>
              <w:jc w:val="center"/>
              <w:rPr>
                <w:rFonts w:ascii="宋体" w:hAnsi="宋体"/>
                <w:b/>
                <w:szCs w:val="21"/>
              </w:rPr>
            </w:pPr>
            <w:r w:rsidRPr="0064759E">
              <w:rPr>
                <w:rFonts w:ascii="宋体" w:hAnsi="宋体" w:hint="eastAsia"/>
                <w:b/>
                <w:szCs w:val="21"/>
              </w:rPr>
              <w:t>提出单位</w:t>
            </w:r>
          </w:p>
        </w:tc>
        <w:tc>
          <w:tcPr>
            <w:tcW w:w="2244" w:type="dxa"/>
            <w:tcBorders>
              <w:top w:val="single" w:sz="4" w:space="0" w:color="auto"/>
              <w:left w:val="single" w:sz="4" w:space="0" w:color="auto"/>
              <w:bottom w:val="nil"/>
              <w:right w:val="single" w:sz="4" w:space="0" w:color="auto"/>
            </w:tcBorders>
            <w:vAlign w:val="center"/>
            <w:hideMark/>
          </w:tcPr>
          <w:p w14:paraId="1EAD409D" w14:textId="77777777" w:rsidR="00E144FF" w:rsidRPr="0064759E" w:rsidRDefault="00E144FF" w:rsidP="00205F3C">
            <w:pPr>
              <w:jc w:val="center"/>
              <w:rPr>
                <w:rFonts w:ascii="宋体" w:hAnsi="宋体"/>
                <w:b/>
                <w:szCs w:val="21"/>
              </w:rPr>
            </w:pPr>
            <w:r w:rsidRPr="0064759E">
              <w:rPr>
                <w:rFonts w:ascii="宋体" w:hAnsi="宋体" w:hint="eastAsia"/>
                <w:b/>
                <w:szCs w:val="21"/>
              </w:rPr>
              <w:t>处理意见及理由</w:t>
            </w:r>
          </w:p>
        </w:tc>
      </w:tr>
      <w:tr w:rsidR="00D937CE" w:rsidRPr="0064759E" w14:paraId="295F3541"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1A3796B5" w14:textId="77777777" w:rsidR="00D937CE" w:rsidRPr="0064759E" w:rsidRDefault="00D937CE" w:rsidP="009639C2">
            <w:pPr>
              <w:jc w:val="center"/>
              <w:rPr>
                <w:szCs w:val="21"/>
              </w:rPr>
            </w:pPr>
            <w:r>
              <w:rPr>
                <w:rFonts w:hint="eastAsia"/>
                <w:szCs w:val="21"/>
              </w:rPr>
              <w:t>1</w:t>
            </w:r>
          </w:p>
        </w:tc>
        <w:tc>
          <w:tcPr>
            <w:tcW w:w="993" w:type="dxa"/>
            <w:tcBorders>
              <w:top w:val="single" w:sz="4" w:space="0" w:color="auto"/>
              <w:left w:val="single" w:sz="4" w:space="0" w:color="auto"/>
              <w:bottom w:val="single" w:sz="4" w:space="0" w:color="auto"/>
              <w:right w:val="single" w:sz="4" w:space="0" w:color="auto"/>
            </w:tcBorders>
          </w:tcPr>
          <w:p w14:paraId="619D5D84"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2</w:t>
            </w:r>
          </w:p>
        </w:tc>
        <w:tc>
          <w:tcPr>
            <w:tcW w:w="4710" w:type="dxa"/>
            <w:tcBorders>
              <w:top w:val="single" w:sz="4" w:space="0" w:color="auto"/>
              <w:left w:val="single" w:sz="4" w:space="0" w:color="auto"/>
              <w:bottom w:val="single" w:sz="4" w:space="0" w:color="auto"/>
              <w:right w:val="single" w:sz="4" w:space="0" w:color="auto"/>
            </w:tcBorders>
          </w:tcPr>
          <w:p w14:paraId="6D1980E5"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存在很多标准“引而未用”的现象，请整理</w:t>
            </w:r>
          </w:p>
        </w:tc>
        <w:tc>
          <w:tcPr>
            <w:tcW w:w="2094" w:type="dxa"/>
            <w:tcBorders>
              <w:top w:val="single" w:sz="4" w:space="0" w:color="auto"/>
              <w:left w:val="single" w:sz="4" w:space="0" w:color="auto"/>
              <w:bottom w:val="single" w:sz="4" w:space="0" w:color="auto"/>
              <w:right w:val="single" w:sz="4" w:space="0" w:color="auto"/>
            </w:tcBorders>
            <w:vAlign w:val="center"/>
          </w:tcPr>
          <w:p w14:paraId="0672B945"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上海和黄白猫有限公司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7A3A4B14"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采纳，删除未引用标准</w:t>
            </w:r>
          </w:p>
        </w:tc>
      </w:tr>
      <w:tr w:rsidR="00D937CE" w:rsidRPr="0064759E" w14:paraId="0A414EF8" w14:textId="77777777" w:rsidTr="004E242E">
        <w:trPr>
          <w:cantSplit/>
          <w:trHeight w:val="3010"/>
          <w:jc w:val="center"/>
        </w:trPr>
        <w:tc>
          <w:tcPr>
            <w:tcW w:w="491" w:type="dxa"/>
            <w:tcBorders>
              <w:top w:val="single" w:sz="4" w:space="0" w:color="auto"/>
              <w:left w:val="single" w:sz="4" w:space="0" w:color="auto"/>
              <w:bottom w:val="single" w:sz="4" w:space="0" w:color="auto"/>
              <w:right w:val="single" w:sz="4" w:space="0" w:color="auto"/>
            </w:tcBorders>
            <w:vAlign w:val="center"/>
          </w:tcPr>
          <w:p w14:paraId="448AC32C" w14:textId="77777777" w:rsidR="00D937CE" w:rsidRPr="0064759E" w:rsidRDefault="00D937CE" w:rsidP="009639C2">
            <w:pPr>
              <w:jc w:val="center"/>
              <w:rPr>
                <w:rFonts w:ascii="宋体" w:hAnsi="宋体"/>
                <w:szCs w:val="21"/>
              </w:rPr>
            </w:pPr>
            <w:r>
              <w:rPr>
                <w:szCs w:val="21"/>
              </w:rPr>
              <w:t>2</w:t>
            </w:r>
          </w:p>
        </w:tc>
        <w:tc>
          <w:tcPr>
            <w:tcW w:w="993" w:type="dxa"/>
            <w:tcBorders>
              <w:top w:val="single" w:sz="4" w:space="0" w:color="auto"/>
              <w:left w:val="single" w:sz="4" w:space="0" w:color="auto"/>
              <w:bottom w:val="single" w:sz="4" w:space="0" w:color="auto"/>
              <w:right w:val="single" w:sz="4" w:space="0" w:color="auto"/>
            </w:tcBorders>
          </w:tcPr>
          <w:p w14:paraId="1A6E508B"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2</w:t>
            </w:r>
          </w:p>
        </w:tc>
        <w:tc>
          <w:tcPr>
            <w:tcW w:w="4710" w:type="dxa"/>
            <w:tcBorders>
              <w:top w:val="single" w:sz="4" w:space="0" w:color="auto"/>
              <w:left w:val="single" w:sz="4" w:space="0" w:color="auto"/>
              <w:bottom w:val="single" w:sz="4" w:space="0" w:color="auto"/>
              <w:right w:val="single" w:sz="4" w:space="0" w:color="auto"/>
            </w:tcBorders>
          </w:tcPr>
          <w:p w14:paraId="1514AB02"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修改为“下列文件中的内容通过文中的规范性引用而构成本文件必不可少的条款。其中，注日期的引用文件，仅该日期对应的版本适用于本文件；不注日期的引用文件，其最新版本（包括所有的修改单）适用于本文件。”</w:t>
            </w:r>
          </w:p>
        </w:tc>
        <w:tc>
          <w:tcPr>
            <w:tcW w:w="2094" w:type="dxa"/>
            <w:tcBorders>
              <w:top w:val="single" w:sz="4" w:space="0" w:color="auto"/>
              <w:left w:val="single" w:sz="4" w:space="0" w:color="auto"/>
              <w:bottom w:val="single" w:sz="4" w:space="0" w:color="auto"/>
              <w:right w:val="single" w:sz="4" w:space="0" w:color="auto"/>
            </w:tcBorders>
            <w:vAlign w:val="center"/>
          </w:tcPr>
          <w:p w14:paraId="54F11C47" w14:textId="77777777" w:rsidR="00D937CE" w:rsidRPr="004E242E" w:rsidRDefault="00D937CE" w:rsidP="009639C2">
            <w:pPr>
              <w:jc w:val="center"/>
              <w:rPr>
                <w:rFonts w:ascii="宋体" w:hAnsi="宋体"/>
                <w:noProof/>
                <w:kern w:val="0"/>
                <w:sz w:val="16"/>
                <w:szCs w:val="20"/>
              </w:rPr>
            </w:pPr>
            <w:r w:rsidRPr="004E242E">
              <w:rPr>
                <w:rFonts w:ascii="宋体" w:hAnsi="宋体"/>
                <w:noProof/>
                <w:kern w:val="0"/>
                <w:sz w:val="16"/>
                <w:szCs w:val="20"/>
              </w:rPr>
              <w:t>北京绿伞化学股份有限公司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40D6C49B"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采纳</w:t>
            </w:r>
          </w:p>
        </w:tc>
      </w:tr>
      <w:tr w:rsidR="00D937CE" w:rsidRPr="0064759E" w14:paraId="3AF601C1"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067F3FB6" w14:textId="77777777" w:rsidR="00D937CE" w:rsidRDefault="00D937CE" w:rsidP="009639C2">
            <w:pPr>
              <w:jc w:val="center"/>
              <w:rPr>
                <w:szCs w:val="21"/>
              </w:rPr>
            </w:pPr>
            <w:r>
              <w:rPr>
                <w:rFonts w:hint="eastAsia"/>
                <w:szCs w:val="21"/>
              </w:rPr>
              <w:t>3</w:t>
            </w:r>
          </w:p>
        </w:tc>
        <w:tc>
          <w:tcPr>
            <w:tcW w:w="993" w:type="dxa"/>
            <w:tcBorders>
              <w:top w:val="single" w:sz="4" w:space="0" w:color="auto"/>
              <w:left w:val="single" w:sz="4" w:space="0" w:color="auto"/>
              <w:bottom w:val="single" w:sz="4" w:space="0" w:color="auto"/>
              <w:right w:val="single" w:sz="4" w:space="0" w:color="auto"/>
            </w:tcBorders>
          </w:tcPr>
          <w:p w14:paraId="5ABBE4C2"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2</w:t>
            </w:r>
          </w:p>
        </w:tc>
        <w:tc>
          <w:tcPr>
            <w:tcW w:w="4710" w:type="dxa"/>
            <w:tcBorders>
              <w:top w:val="single" w:sz="4" w:space="0" w:color="auto"/>
              <w:left w:val="single" w:sz="4" w:space="0" w:color="auto"/>
              <w:bottom w:val="single" w:sz="4" w:space="0" w:color="auto"/>
              <w:right w:val="single" w:sz="4" w:space="0" w:color="auto"/>
            </w:tcBorders>
          </w:tcPr>
          <w:p w14:paraId="7543D6CB"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GB/T 13171-2004 洗衣粉改为“G</w:t>
            </w:r>
            <w:r w:rsidRPr="004E242E">
              <w:rPr>
                <w:rFonts w:ascii="宋体" w:hAnsi="宋体"/>
                <w:noProof/>
                <w:kern w:val="0"/>
                <w:sz w:val="16"/>
                <w:szCs w:val="20"/>
              </w:rPr>
              <w:t>B/T13171.1-2009和</w:t>
            </w:r>
            <w:r w:rsidRPr="004E242E">
              <w:rPr>
                <w:rFonts w:ascii="宋体" w:hAnsi="宋体" w:hint="eastAsia"/>
                <w:noProof/>
                <w:kern w:val="0"/>
                <w:sz w:val="16"/>
                <w:szCs w:val="20"/>
              </w:rPr>
              <w:t>G</w:t>
            </w:r>
            <w:r w:rsidRPr="004E242E">
              <w:rPr>
                <w:rFonts w:ascii="宋体" w:hAnsi="宋体"/>
                <w:noProof/>
                <w:kern w:val="0"/>
                <w:sz w:val="16"/>
                <w:szCs w:val="20"/>
              </w:rPr>
              <w:t>B/T13171.2-2009</w:t>
            </w:r>
            <w:r w:rsidRPr="004E242E">
              <w:rPr>
                <w:rFonts w:ascii="宋体" w:hAnsi="宋体" w:hint="eastAsia"/>
                <w:noProof/>
                <w:kern w:val="0"/>
                <w:sz w:val="16"/>
                <w:szCs w:val="20"/>
              </w:rPr>
              <w:t>”</w:t>
            </w:r>
          </w:p>
        </w:tc>
        <w:tc>
          <w:tcPr>
            <w:tcW w:w="2094" w:type="dxa"/>
            <w:tcBorders>
              <w:top w:val="single" w:sz="4" w:space="0" w:color="auto"/>
              <w:left w:val="single" w:sz="4" w:space="0" w:color="auto"/>
              <w:bottom w:val="single" w:sz="4" w:space="0" w:color="auto"/>
              <w:right w:val="single" w:sz="4" w:space="0" w:color="auto"/>
            </w:tcBorders>
            <w:vAlign w:val="center"/>
          </w:tcPr>
          <w:p w14:paraId="46940E4D" w14:textId="77777777" w:rsidR="00D937CE" w:rsidRPr="004E242E" w:rsidRDefault="00D937CE" w:rsidP="009639C2">
            <w:pPr>
              <w:jc w:val="center"/>
              <w:rPr>
                <w:rFonts w:ascii="宋体" w:hAnsi="宋体"/>
                <w:noProof/>
                <w:kern w:val="0"/>
                <w:sz w:val="16"/>
                <w:szCs w:val="20"/>
              </w:rPr>
            </w:pPr>
            <w:r w:rsidRPr="004E242E">
              <w:rPr>
                <w:rFonts w:ascii="宋体" w:hAnsi="宋体"/>
                <w:noProof/>
                <w:kern w:val="0"/>
                <w:sz w:val="16"/>
                <w:szCs w:val="20"/>
              </w:rPr>
              <w:t>北京绿伞化学股份有限公司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38F570D2" w14:textId="77777777" w:rsidR="00D937CE" w:rsidRPr="004E242E" w:rsidRDefault="00522FB8" w:rsidP="009639C2">
            <w:pPr>
              <w:jc w:val="center"/>
              <w:rPr>
                <w:rFonts w:ascii="宋体" w:hAnsi="宋体"/>
                <w:noProof/>
                <w:kern w:val="0"/>
                <w:sz w:val="16"/>
                <w:szCs w:val="20"/>
              </w:rPr>
            </w:pPr>
            <w:r w:rsidRPr="004E242E">
              <w:rPr>
                <w:rFonts w:ascii="宋体" w:hAnsi="宋体" w:hint="eastAsia"/>
                <w:noProof/>
                <w:kern w:val="0"/>
                <w:sz w:val="16"/>
                <w:szCs w:val="20"/>
              </w:rPr>
              <w:t>未</w:t>
            </w:r>
            <w:r w:rsidR="00D937CE" w:rsidRPr="004E242E">
              <w:rPr>
                <w:rFonts w:ascii="宋体" w:hAnsi="宋体" w:hint="eastAsia"/>
                <w:noProof/>
                <w:kern w:val="0"/>
                <w:sz w:val="16"/>
                <w:szCs w:val="20"/>
              </w:rPr>
              <w:t>采纳</w:t>
            </w:r>
            <w:r w:rsidRPr="004E242E">
              <w:rPr>
                <w:rFonts w:ascii="宋体" w:hAnsi="宋体" w:hint="eastAsia"/>
                <w:noProof/>
                <w:kern w:val="0"/>
                <w:sz w:val="16"/>
                <w:szCs w:val="20"/>
              </w:rPr>
              <w:t>，未引用该标准，改引用G</w:t>
            </w:r>
            <w:r w:rsidRPr="004E242E">
              <w:rPr>
                <w:rFonts w:ascii="宋体" w:hAnsi="宋体"/>
                <w:noProof/>
                <w:kern w:val="0"/>
                <w:sz w:val="16"/>
                <w:szCs w:val="20"/>
              </w:rPr>
              <w:t>B/T13173</w:t>
            </w:r>
          </w:p>
        </w:tc>
      </w:tr>
      <w:tr w:rsidR="00D937CE" w:rsidRPr="0064759E" w14:paraId="5984FC47"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0AAE1E4F" w14:textId="77777777" w:rsidR="00D937CE" w:rsidRPr="0064759E" w:rsidRDefault="00D937CE" w:rsidP="009639C2">
            <w:pPr>
              <w:jc w:val="center"/>
              <w:rPr>
                <w:szCs w:val="21"/>
              </w:rPr>
            </w:pPr>
            <w:r>
              <w:rPr>
                <w:rFonts w:hint="eastAsia"/>
                <w:szCs w:val="21"/>
              </w:rPr>
              <w:t>4</w:t>
            </w:r>
          </w:p>
        </w:tc>
        <w:tc>
          <w:tcPr>
            <w:tcW w:w="993" w:type="dxa"/>
            <w:tcBorders>
              <w:top w:val="single" w:sz="4" w:space="0" w:color="auto"/>
              <w:left w:val="single" w:sz="4" w:space="0" w:color="auto"/>
              <w:bottom w:val="single" w:sz="4" w:space="0" w:color="auto"/>
              <w:right w:val="single" w:sz="4" w:space="0" w:color="auto"/>
            </w:tcBorders>
          </w:tcPr>
          <w:p w14:paraId="54CD8454"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5</w:t>
            </w:r>
            <w:r w:rsidRPr="004E242E">
              <w:rPr>
                <w:rFonts w:ascii="宋体" w:hAnsi="宋体"/>
                <w:noProof/>
                <w:kern w:val="0"/>
                <w:sz w:val="16"/>
                <w:szCs w:val="20"/>
              </w:rPr>
              <w:t>.1.1</w:t>
            </w:r>
            <w:r w:rsidRPr="004E242E">
              <w:rPr>
                <w:rFonts w:ascii="宋体" w:hAnsi="宋体" w:hint="eastAsia"/>
                <w:noProof/>
                <w:kern w:val="0"/>
                <w:sz w:val="16"/>
                <w:szCs w:val="20"/>
              </w:rPr>
              <w:t>表面活性剂</w:t>
            </w:r>
          </w:p>
        </w:tc>
        <w:tc>
          <w:tcPr>
            <w:tcW w:w="4710" w:type="dxa"/>
            <w:tcBorders>
              <w:top w:val="single" w:sz="4" w:space="0" w:color="auto"/>
              <w:left w:val="single" w:sz="4" w:space="0" w:color="auto"/>
              <w:bottom w:val="single" w:sz="4" w:space="0" w:color="auto"/>
              <w:right w:val="single" w:sz="4" w:space="0" w:color="auto"/>
            </w:tcBorders>
          </w:tcPr>
          <w:p w14:paraId="6B5A7D3B"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建议修改为：5.1.1表面活性剂</w:t>
            </w:r>
          </w:p>
          <w:p w14:paraId="09831DCC"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符合GB/T26396中对表面活性剂的要求。</w:t>
            </w:r>
          </w:p>
        </w:tc>
        <w:tc>
          <w:tcPr>
            <w:tcW w:w="2094" w:type="dxa"/>
            <w:tcBorders>
              <w:top w:val="single" w:sz="4" w:space="0" w:color="auto"/>
              <w:left w:val="single" w:sz="4" w:space="0" w:color="auto"/>
              <w:bottom w:val="single" w:sz="4" w:space="0" w:color="auto"/>
              <w:right w:val="single" w:sz="4" w:space="0" w:color="auto"/>
            </w:tcBorders>
            <w:vAlign w:val="center"/>
          </w:tcPr>
          <w:p w14:paraId="061ADB2D"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巴斯夫（中国）有限公司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4F570C70" w14:textId="77777777" w:rsidR="00D937CE" w:rsidRPr="004E242E" w:rsidRDefault="00D937CE" w:rsidP="009639C2">
            <w:pPr>
              <w:jc w:val="center"/>
              <w:rPr>
                <w:rFonts w:ascii="宋体" w:hAnsi="宋体"/>
                <w:noProof/>
                <w:kern w:val="0"/>
                <w:sz w:val="16"/>
                <w:szCs w:val="20"/>
              </w:rPr>
            </w:pPr>
            <w:r w:rsidRPr="004E242E">
              <w:rPr>
                <w:rFonts w:ascii="宋体" w:hAnsi="宋体" w:hint="eastAsia"/>
                <w:noProof/>
                <w:kern w:val="0"/>
                <w:sz w:val="16"/>
                <w:szCs w:val="20"/>
              </w:rPr>
              <w:t>采纳</w:t>
            </w:r>
          </w:p>
        </w:tc>
      </w:tr>
      <w:tr w:rsidR="00D937CE" w:rsidRPr="0064759E" w14:paraId="59A71431"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5DCF1698" w14:textId="77777777" w:rsidR="00D937CE" w:rsidRDefault="00D937CE" w:rsidP="004A76D0">
            <w:pPr>
              <w:jc w:val="center"/>
              <w:rPr>
                <w:szCs w:val="21"/>
              </w:rPr>
            </w:pPr>
            <w:r>
              <w:rPr>
                <w:rFonts w:hint="eastAsia"/>
                <w:szCs w:val="21"/>
              </w:rPr>
              <w:t>6</w:t>
            </w:r>
          </w:p>
        </w:tc>
        <w:tc>
          <w:tcPr>
            <w:tcW w:w="993" w:type="dxa"/>
            <w:tcBorders>
              <w:top w:val="single" w:sz="4" w:space="0" w:color="auto"/>
              <w:left w:val="single" w:sz="4" w:space="0" w:color="auto"/>
              <w:bottom w:val="single" w:sz="4" w:space="0" w:color="auto"/>
              <w:right w:val="single" w:sz="4" w:space="0" w:color="auto"/>
            </w:tcBorders>
          </w:tcPr>
          <w:p w14:paraId="6CA2A726" w14:textId="77777777" w:rsidR="00D937CE" w:rsidRPr="004E242E" w:rsidRDefault="00D937CE" w:rsidP="00495E8D">
            <w:pPr>
              <w:jc w:val="center"/>
              <w:rPr>
                <w:rFonts w:ascii="宋体" w:hAnsi="宋体"/>
                <w:noProof/>
                <w:kern w:val="0"/>
                <w:sz w:val="16"/>
                <w:szCs w:val="20"/>
              </w:rPr>
            </w:pPr>
            <w:r w:rsidRPr="004E242E">
              <w:rPr>
                <w:rFonts w:ascii="宋体" w:hAnsi="宋体" w:hint="eastAsia"/>
                <w:noProof/>
                <w:kern w:val="0"/>
                <w:sz w:val="16"/>
                <w:szCs w:val="20"/>
              </w:rPr>
              <w:t>5.1.1</w:t>
            </w:r>
          </w:p>
        </w:tc>
        <w:tc>
          <w:tcPr>
            <w:tcW w:w="4710" w:type="dxa"/>
            <w:tcBorders>
              <w:top w:val="single" w:sz="4" w:space="0" w:color="auto"/>
              <w:left w:val="single" w:sz="4" w:space="0" w:color="auto"/>
              <w:bottom w:val="single" w:sz="4" w:space="0" w:color="auto"/>
              <w:right w:val="single" w:sz="4" w:space="0" w:color="auto"/>
            </w:tcBorders>
          </w:tcPr>
          <w:p w14:paraId="36F34628" w14:textId="77777777" w:rsidR="00D937CE" w:rsidRPr="004E242E" w:rsidRDefault="00D937CE" w:rsidP="00495E8D">
            <w:pPr>
              <w:jc w:val="center"/>
              <w:rPr>
                <w:rFonts w:ascii="宋体" w:hAnsi="宋体"/>
                <w:noProof/>
                <w:kern w:val="0"/>
                <w:sz w:val="16"/>
                <w:szCs w:val="20"/>
              </w:rPr>
            </w:pPr>
            <w:r w:rsidRPr="004E242E">
              <w:rPr>
                <w:rFonts w:ascii="宋体" w:hAnsi="宋体" w:hint="eastAsia"/>
                <w:noProof/>
                <w:kern w:val="0"/>
                <w:sz w:val="16"/>
                <w:szCs w:val="20"/>
              </w:rPr>
              <w:t>表表面活性剂编辑错误</w:t>
            </w:r>
          </w:p>
        </w:tc>
        <w:tc>
          <w:tcPr>
            <w:tcW w:w="2094" w:type="dxa"/>
            <w:tcBorders>
              <w:top w:val="single" w:sz="4" w:space="0" w:color="auto"/>
              <w:left w:val="single" w:sz="4" w:space="0" w:color="auto"/>
              <w:bottom w:val="single" w:sz="4" w:space="0" w:color="auto"/>
              <w:right w:val="single" w:sz="4" w:space="0" w:color="auto"/>
            </w:tcBorders>
          </w:tcPr>
          <w:p w14:paraId="2DD72EFE" w14:textId="77777777" w:rsidR="00D937CE" w:rsidRPr="004E242E" w:rsidRDefault="00D937CE" w:rsidP="00495E8D">
            <w:pPr>
              <w:jc w:val="center"/>
              <w:rPr>
                <w:rFonts w:ascii="宋体" w:hAnsi="宋体"/>
                <w:noProof/>
                <w:kern w:val="0"/>
                <w:sz w:val="16"/>
                <w:szCs w:val="20"/>
              </w:rPr>
            </w:pPr>
            <w:r w:rsidRPr="004E242E">
              <w:rPr>
                <w:rFonts w:ascii="宋体" w:hAnsi="宋体"/>
                <w:noProof/>
                <w:kern w:val="0"/>
                <w:sz w:val="16"/>
                <w:szCs w:val="20"/>
              </w:rPr>
              <w:t>北京绿伞化学股份有限公司</w:t>
            </w:r>
            <w:r w:rsidRPr="004E242E">
              <w:rPr>
                <w:rFonts w:ascii="宋体" w:hAnsi="宋体" w:hint="eastAsia"/>
                <w:noProof/>
                <w:kern w:val="0"/>
                <w:sz w:val="16"/>
                <w:szCs w:val="20"/>
              </w:rPr>
              <w:t>、上海和黄白猫有限公司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3332A489" w14:textId="77777777" w:rsidR="00D937CE" w:rsidRPr="004E242E" w:rsidRDefault="00D937CE" w:rsidP="00495E8D">
            <w:pPr>
              <w:jc w:val="center"/>
              <w:rPr>
                <w:rFonts w:ascii="宋体" w:hAnsi="宋体"/>
                <w:noProof/>
                <w:kern w:val="0"/>
                <w:sz w:val="16"/>
                <w:szCs w:val="20"/>
              </w:rPr>
            </w:pPr>
            <w:r w:rsidRPr="004E242E">
              <w:rPr>
                <w:rFonts w:ascii="宋体" w:hAnsi="宋体" w:hint="eastAsia"/>
                <w:noProof/>
                <w:kern w:val="0"/>
                <w:sz w:val="16"/>
                <w:szCs w:val="20"/>
              </w:rPr>
              <w:t>采纳</w:t>
            </w:r>
          </w:p>
          <w:p w14:paraId="38DEE294" w14:textId="77777777" w:rsidR="00D937CE" w:rsidRPr="004E242E" w:rsidRDefault="00D937CE" w:rsidP="00495E8D">
            <w:pPr>
              <w:jc w:val="center"/>
              <w:rPr>
                <w:rFonts w:ascii="宋体" w:hAnsi="宋体"/>
                <w:noProof/>
                <w:kern w:val="0"/>
                <w:sz w:val="16"/>
                <w:szCs w:val="20"/>
              </w:rPr>
            </w:pPr>
          </w:p>
        </w:tc>
      </w:tr>
      <w:tr w:rsidR="003A240F" w:rsidRPr="0064759E" w14:paraId="79D3697E"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79BE8020" w14:textId="77777777" w:rsidR="003A240F" w:rsidRDefault="003A240F" w:rsidP="004A76D0">
            <w:pPr>
              <w:jc w:val="center"/>
              <w:rPr>
                <w:szCs w:val="21"/>
              </w:rPr>
            </w:pPr>
            <w:r>
              <w:rPr>
                <w:rFonts w:hint="eastAsia"/>
                <w:szCs w:val="21"/>
              </w:rPr>
              <w:t>7</w:t>
            </w:r>
          </w:p>
        </w:tc>
        <w:tc>
          <w:tcPr>
            <w:tcW w:w="993" w:type="dxa"/>
            <w:tcBorders>
              <w:top w:val="single" w:sz="4" w:space="0" w:color="auto"/>
              <w:left w:val="single" w:sz="4" w:space="0" w:color="auto"/>
              <w:bottom w:val="single" w:sz="4" w:space="0" w:color="auto"/>
              <w:right w:val="single" w:sz="4" w:space="0" w:color="auto"/>
            </w:tcBorders>
          </w:tcPr>
          <w:p w14:paraId="1C465426" w14:textId="77777777" w:rsidR="003A240F" w:rsidRPr="004E242E" w:rsidRDefault="003A240F" w:rsidP="004E242E">
            <w:pPr>
              <w:jc w:val="center"/>
              <w:rPr>
                <w:rFonts w:ascii="宋体" w:hAnsi="宋体"/>
                <w:noProof/>
                <w:kern w:val="0"/>
                <w:sz w:val="16"/>
                <w:szCs w:val="20"/>
              </w:rPr>
            </w:pPr>
            <w:r w:rsidRPr="004E242E">
              <w:rPr>
                <w:rFonts w:ascii="宋体" w:hAnsi="宋体" w:hint="eastAsia"/>
                <w:noProof/>
                <w:kern w:val="0"/>
                <w:sz w:val="16"/>
                <w:szCs w:val="20"/>
              </w:rPr>
              <w:t>5.2.3</w:t>
            </w:r>
          </w:p>
        </w:tc>
        <w:tc>
          <w:tcPr>
            <w:tcW w:w="4710" w:type="dxa"/>
            <w:tcBorders>
              <w:top w:val="single" w:sz="4" w:space="0" w:color="auto"/>
              <w:left w:val="single" w:sz="4" w:space="0" w:color="auto"/>
              <w:bottom w:val="single" w:sz="4" w:space="0" w:color="auto"/>
              <w:right w:val="single" w:sz="4" w:space="0" w:color="auto"/>
            </w:tcBorders>
          </w:tcPr>
          <w:p w14:paraId="5116E77B" w14:textId="77777777" w:rsidR="003A240F" w:rsidRPr="004E242E" w:rsidRDefault="003A240F" w:rsidP="004E242E">
            <w:pPr>
              <w:jc w:val="center"/>
              <w:rPr>
                <w:rFonts w:ascii="宋体" w:hAnsi="宋体"/>
                <w:noProof/>
                <w:kern w:val="0"/>
                <w:sz w:val="16"/>
                <w:szCs w:val="20"/>
              </w:rPr>
            </w:pPr>
            <w:r w:rsidRPr="004E242E">
              <w:rPr>
                <w:rFonts w:ascii="宋体" w:hAnsi="宋体" w:hint="eastAsia"/>
                <w:noProof/>
                <w:kern w:val="0"/>
                <w:sz w:val="16"/>
                <w:szCs w:val="20"/>
              </w:rPr>
              <w:t>原为“</w:t>
            </w:r>
            <w:r w:rsidRPr="004E242E">
              <w:rPr>
                <w:rFonts w:ascii="宋体" w:hAnsi="宋体"/>
                <w:noProof/>
                <w:kern w:val="0"/>
                <w:sz w:val="16"/>
                <w:szCs w:val="20"/>
              </w:rPr>
              <w:t>液体产品于</w:t>
            </w:r>
            <w:r w:rsidRPr="004E242E">
              <w:rPr>
                <w:rFonts w:ascii="宋体" w:hAnsi="宋体" w:hint="eastAsia"/>
                <w:noProof/>
                <w:kern w:val="0"/>
                <w:sz w:val="16"/>
                <w:szCs w:val="20"/>
              </w:rPr>
              <w:t>-</w:t>
            </w:r>
            <w:r w:rsidRPr="004E242E">
              <w:rPr>
                <w:rFonts w:ascii="宋体" w:hAnsi="宋体"/>
                <w:noProof/>
                <w:kern w:val="0"/>
                <w:sz w:val="16"/>
                <w:szCs w:val="20"/>
              </w:rPr>
              <w:t>3</w:t>
            </w:r>
            <w:r w:rsidRPr="004E242E">
              <w:rPr>
                <w:rFonts w:ascii="宋体" w:hAnsi="宋体" w:hint="eastAsia"/>
                <w:noProof/>
                <w:kern w:val="0"/>
                <w:sz w:val="16"/>
                <w:szCs w:val="20"/>
              </w:rPr>
              <w:t>oC</w:t>
            </w:r>
            <w:r w:rsidRPr="004E242E">
              <w:rPr>
                <w:rFonts w:ascii="宋体" w:hAnsi="宋体"/>
                <w:noProof/>
                <w:kern w:val="0"/>
                <w:sz w:val="16"/>
                <w:szCs w:val="20"/>
              </w:rPr>
              <w:t>~</w:t>
            </w:r>
            <w:r w:rsidRPr="004E242E">
              <w:rPr>
                <w:rFonts w:ascii="宋体" w:hAnsi="宋体" w:hint="eastAsia"/>
                <w:noProof/>
                <w:kern w:val="0"/>
                <w:sz w:val="16"/>
                <w:szCs w:val="20"/>
              </w:rPr>
              <w:t>-</w:t>
            </w:r>
            <w:r w:rsidRPr="004E242E">
              <w:rPr>
                <w:rFonts w:ascii="宋体" w:hAnsi="宋体"/>
                <w:noProof/>
                <w:kern w:val="0"/>
                <w:sz w:val="16"/>
                <w:szCs w:val="20"/>
              </w:rPr>
              <w:t>10</w:t>
            </w:r>
            <w:r w:rsidRPr="004E242E">
              <w:rPr>
                <w:rFonts w:ascii="宋体" w:hAnsi="宋体" w:hint="eastAsia"/>
                <w:noProof/>
                <w:kern w:val="0"/>
                <w:sz w:val="16"/>
                <w:szCs w:val="20"/>
              </w:rPr>
              <w:t xml:space="preserve"> oC</w:t>
            </w:r>
            <w:r w:rsidRPr="004E242E">
              <w:rPr>
                <w:rFonts w:ascii="宋体" w:hAnsi="宋体"/>
                <w:noProof/>
                <w:kern w:val="0"/>
                <w:sz w:val="16"/>
                <w:szCs w:val="20"/>
              </w:rPr>
              <w:t>的冰箱中放置24</w:t>
            </w:r>
            <w:r w:rsidRPr="004E242E">
              <w:rPr>
                <w:rFonts w:ascii="宋体" w:hAnsi="宋体" w:hint="eastAsia"/>
                <w:noProof/>
                <w:kern w:val="0"/>
                <w:sz w:val="16"/>
                <w:szCs w:val="20"/>
              </w:rPr>
              <w:t>小时</w:t>
            </w:r>
            <w:r w:rsidRPr="004E242E">
              <w:rPr>
                <w:rFonts w:ascii="宋体" w:hAnsi="宋体"/>
                <w:noProof/>
                <w:kern w:val="0"/>
                <w:sz w:val="16"/>
                <w:szCs w:val="20"/>
              </w:rPr>
              <w:t>，取出恢复至室温时观察无结晶，无沉淀；</w:t>
            </w:r>
            <w:r w:rsidRPr="004E242E">
              <w:rPr>
                <w:rFonts w:ascii="宋体" w:hAnsi="宋体" w:hint="eastAsia"/>
                <w:noProof/>
                <w:kern w:val="0"/>
                <w:sz w:val="16"/>
                <w:szCs w:val="20"/>
              </w:rPr>
              <w:t>于</w:t>
            </w:r>
            <w:r w:rsidRPr="004E242E">
              <w:rPr>
                <w:rFonts w:ascii="宋体" w:hAnsi="宋体"/>
                <w:noProof/>
                <w:kern w:val="0"/>
                <w:sz w:val="16"/>
                <w:szCs w:val="20"/>
              </w:rPr>
              <w:t>（40</w:t>
            </w:r>
            <w:r w:rsidRPr="004E242E">
              <w:rPr>
                <w:rFonts w:ascii="宋体" w:hAnsi="宋体" w:hint="eastAsia"/>
                <w:noProof/>
                <w:kern w:val="0"/>
                <w:sz w:val="16"/>
                <w:szCs w:val="20"/>
              </w:rPr>
              <w:t>±</w:t>
            </w:r>
            <w:r w:rsidRPr="004E242E">
              <w:rPr>
                <w:rFonts w:ascii="宋体" w:hAnsi="宋体"/>
                <w:noProof/>
                <w:kern w:val="0"/>
                <w:sz w:val="16"/>
                <w:szCs w:val="20"/>
              </w:rPr>
              <w:t>1）</w:t>
            </w:r>
            <w:r w:rsidRPr="004E242E">
              <w:rPr>
                <w:rFonts w:ascii="宋体" w:hAnsi="宋体" w:hint="eastAsia"/>
                <w:noProof/>
                <w:kern w:val="0"/>
                <w:sz w:val="16"/>
                <w:szCs w:val="20"/>
              </w:rPr>
              <w:t>oC</w:t>
            </w:r>
            <w:r w:rsidRPr="004E242E">
              <w:rPr>
                <w:rFonts w:ascii="宋体" w:hAnsi="宋体"/>
                <w:noProof/>
                <w:kern w:val="0"/>
                <w:sz w:val="16"/>
                <w:szCs w:val="20"/>
              </w:rPr>
              <w:t>的</w:t>
            </w:r>
            <w:r w:rsidRPr="004E242E">
              <w:rPr>
                <w:rFonts w:ascii="宋体" w:hAnsi="宋体" w:hint="eastAsia"/>
                <w:noProof/>
                <w:kern w:val="0"/>
                <w:sz w:val="16"/>
                <w:szCs w:val="20"/>
              </w:rPr>
              <w:t>烘</w:t>
            </w:r>
            <w:r w:rsidRPr="004E242E">
              <w:rPr>
                <w:rFonts w:ascii="宋体" w:hAnsi="宋体"/>
                <w:noProof/>
                <w:kern w:val="0"/>
                <w:sz w:val="16"/>
                <w:szCs w:val="20"/>
              </w:rPr>
              <w:t>箱中放置24</w:t>
            </w:r>
            <w:r w:rsidRPr="004E242E">
              <w:rPr>
                <w:rFonts w:ascii="宋体" w:hAnsi="宋体" w:hint="eastAsia"/>
                <w:noProof/>
                <w:kern w:val="0"/>
                <w:sz w:val="16"/>
                <w:szCs w:val="20"/>
              </w:rPr>
              <w:t>小时</w:t>
            </w:r>
            <w:r w:rsidRPr="004E242E">
              <w:rPr>
                <w:rFonts w:ascii="宋体" w:hAnsi="宋体"/>
                <w:noProof/>
                <w:kern w:val="0"/>
                <w:sz w:val="16"/>
                <w:szCs w:val="20"/>
              </w:rPr>
              <w:t>，取出立即观察不分层，不混浊，且不改变气味</w:t>
            </w:r>
            <w:r w:rsidRPr="004E242E">
              <w:rPr>
                <w:rFonts w:ascii="宋体" w:hAnsi="宋体" w:hint="eastAsia"/>
                <w:noProof/>
                <w:kern w:val="0"/>
                <w:sz w:val="16"/>
                <w:szCs w:val="20"/>
              </w:rPr>
              <w:t>”</w:t>
            </w:r>
          </w:p>
          <w:p w14:paraId="76BB43EE" w14:textId="77777777" w:rsidR="003A240F" w:rsidRPr="004E242E" w:rsidRDefault="003A240F" w:rsidP="004E242E">
            <w:pPr>
              <w:jc w:val="center"/>
              <w:rPr>
                <w:rFonts w:ascii="宋体" w:hAnsi="宋体"/>
                <w:noProof/>
                <w:kern w:val="0"/>
                <w:sz w:val="16"/>
                <w:szCs w:val="20"/>
              </w:rPr>
            </w:pPr>
            <w:r w:rsidRPr="004E242E">
              <w:rPr>
                <w:rFonts w:ascii="宋体" w:hAnsi="宋体" w:hint="eastAsia"/>
                <w:noProof/>
                <w:kern w:val="0"/>
                <w:sz w:val="16"/>
                <w:szCs w:val="20"/>
              </w:rPr>
              <w:t>改为“</w:t>
            </w:r>
            <w:r w:rsidRPr="004E242E">
              <w:rPr>
                <w:rFonts w:ascii="宋体" w:hAnsi="宋体"/>
                <w:noProof/>
                <w:kern w:val="0"/>
                <w:sz w:val="16"/>
                <w:szCs w:val="20"/>
              </w:rPr>
              <w:t>液体产品于</w:t>
            </w:r>
            <w:r w:rsidRPr="004E242E">
              <w:rPr>
                <w:rFonts w:ascii="宋体" w:hAnsi="宋体" w:hint="eastAsia"/>
                <w:noProof/>
                <w:kern w:val="0"/>
                <w:sz w:val="16"/>
                <w:szCs w:val="20"/>
              </w:rPr>
              <w:t>-</w:t>
            </w:r>
            <w:r w:rsidRPr="004E242E">
              <w:rPr>
                <w:rFonts w:ascii="宋体" w:hAnsi="宋体"/>
                <w:noProof/>
                <w:kern w:val="0"/>
                <w:sz w:val="16"/>
                <w:szCs w:val="20"/>
              </w:rPr>
              <w:t>3</w:t>
            </w:r>
            <w:r w:rsidRPr="004E242E">
              <w:rPr>
                <w:rFonts w:ascii="宋体" w:hAnsi="宋体" w:hint="eastAsia"/>
                <w:noProof/>
                <w:kern w:val="0"/>
                <w:sz w:val="16"/>
                <w:szCs w:val="20"/>
              </w:rPr>
              <w:t>℃</w:t>
            </w:r>
            <w:r w:rsidRPr="004E242E">
              <w:rPr>
                <w:rFonts w:ascii="宋体" w:hAnsi="宋体"/>
                <w:noProof/>
                <w:kern w:val="0"/>
                <w:sz w:val="16"/>
                <w:szCs w:val="20"/>
              </w:rPr>
              <w:t>~</w:t>
            </w:r>
            <w:r w:rsidRPr="004E242E">
              <w:rPr>
                <w:rFonts w:ascii="宋体" w:hAnsi="宋体" w:hint="eastAsia"/>
                <w:noProof/>
                <w:kern w:val="0"/>
                <w:sz w:val="16"/>
                <w:szCs w:val="20"/>
              </w:rPr>
              <w:t>-</w:t>
            </w:r>
            <w:r w:rsidRPr="004E242E">
              <w:rPr>
                <w:rFonts w:ascii="宋体" w:hAnsi="宋体"/>
                <w:noProof/>
                <w:kern w:val="0"/>
                <w:sz w:val="16"/>
                <w:szCs w:val="20"/>
              </w:rPr>
              <w:t>10</w:t>
            </w:r>
            <w:r w:rsidRPr="004E242E">
              <w:rPr>
                <w:rFonts w:ascii="宋体" w:hAnsi="宋体" w:hint="eastAsia"/>
                <w:noProof/>
                <w:kern w:val="0"/>
                <w:sz w:val="16"/>
                <w:szCs w:val="20"/>
              </w:rPr>
              <w:t xml:space="preserve"> ℃</w:t>
            </w:r>
            <w:r w:rsidRPr="004E242E">
              <w:rPr>
                <w:rFonts w:ascii="宋体" w:hAnsi="宋体"/>
                <w:noProof/>
                <w:kern w:val="0"/>
                <w:sz w:val="16"/>
                <w:szCs w:val="20"/>
              </w:rPr>
              <w:t>的冰箱中放置24</w:t>
            </w:r>
            <w:r w:rsidRPr="004E242E">
              <w:rPr>
                <w:rFonts w:ascii="宋体" w:hAnsi="宋体" w:hint="eastAsia"/>
                <w:noProof/>
                <w:kern w:val="0"/>
                <w:sz w:val="16"/>
                <w:szCs w:val="20"/>
              </w:rPr>
              <w:t>小时</w:t>
            </w:r>
            <w:r w:rsidRPr="004E242E">
              <w:rPr>
                <w:rFonts w:ascii="宋体" w:hAnsi="宋体"/>
                <w:noProof/>
                <w:kern w:val="0"/>
                <w:sz w:val="16"/>
                <w:szCs w:val="20"/>
              </w:rPr>
              <w:t>，取出恢复至室温时观察无结晶，无沉淀；</w:t>
            </w:r>
            <w:r w:rsidRPr="004E242E">
              <w:rPr>
                <w:rFonts w:ascii="宋体" w:hAnsi="宋体" w:hint="eastAsia"/>
                <w:noProof/>
                <w:kern w:val="0"/>
                <w:sz w:val="16"/>
                <w:szCs w:val="20"/>
              </w:rPr>
              <w:t>于</w:t>
            </w:r>
            <w:r w:rsidRPr="004E242E">
              <w:rPr>
                <w:rFonts w:ascii="宋体" w:hAnsi="宋体"/>
                <w:noProof/>
                <w:kern w:val="0"/>
                <w:sz w:val="16"/>
                <w:szCs w:val="20"/>
              </w:rPr>
              <w:t>（40</w:t>
            </w:r>
            <w:r w:rsidRPr="004E242E">
              <w:rPr>
                <w:rFonts w:ascii="宋体" w:hAnsi="宋体" w:hint="eastAsia"/>
                <w:noProof/>
                <w:kern w:val="0"/>
                <w:sz w:val="16"/>
                <w:szCs w:val="20"/>
              </w:rPr>
              <w:t>±</w:t>
            </w:r>
            <w:r w:rsidRPr="004E242E">
              <w:rPr>
                <w:rFonts w:ascii="宋体" w:hAnsi="宋体"/>
                <w:noProof/>
                <w:kern w:val="0"/>
                <w:sz w:val="16"/>
                <w:szCs w:val="20"/>
              </w:rPr>
              <w:t>1）</w:t>
            </w:r>
            <w:r w:rsidRPr="004E242E">
              <w:rPr>
                <w:rFonts w:ascii="宋体" w:hAnsi="宋体" w:hint="eastAsia"/>
                <w:noProof/>
                <w:kern w:val="0"/>
                <w:sz w:val="16"/>
                <w:szCs w:val="20"/>
              </w:rPr>
              <w:t>℃</w:t>
            </w:r>
            <w:r w:rsidRPr="004E242E">
              <w:rPr>
                <w:rFonts w:ascii="宋体" w:hAnsi="宋体"/>
                <w:noProof/>
                <w:kern w:val="0"/>
                <w:sz w:val="16"/>
                <w:szCs w:val="20"/>
              </w:rPr>
              <w:t>的</w:t>
            </w:r>
            <w:r w:rsidRPr="004E242E">
              <w:rPr>
                <w:rFonts w:ascii="宋体" w:hAnsi="宋体" w:hint="eastAsia"/>
                <w:noProof/>
                <w:kern w:val="0"/>
                <w:sz w:val="16"/>
                <w:szCs w:val="20"/>
              </w:rPr>
              <w:t>烘</w:t>
            </w:r>
            <w:r w:rsidRPr="004E242E">
              <w:rPr>
                <w:rFonts w:ascii="宋体" w:hAnsi="宋体"/>
                <w:noProof/>
                <w:kern w:val="0"/>
                <w:sz w:val="16"/>
                <w:szCs w:val="20"/>
              </w:rPr>
              <w:t>箱中放置24</w:t>
            </w:r>
            <w:r w:rsidRPr="004E242E">
              <w:rPr>
                <w:rFonts w:ascii="宋体" w:hAnsi="宋体" w:hint="eastAsia"/>
                <w:noProof/>
                <w:kern w:val="0"/>
                <w:sz w:val="16"/>
                <w:szCs w:val="20"/>
              </w:rPr>
              <w:t>小时</w:t>
            </w:r>
            <w:r w:rsidRPr="004E242E">
              <w:rPr>
                <w:rFonts w:ascii="宋体" w:hAnsi="宋体"/>
                <w:noProof/>
                <w:kern w:val="0"/>
                <w:sz w:val="16"/>
                <w:szCs w:val="20"/>
              </w:rPr>
              <w:t>，取出立即观察不分层，不混浊，且不改变气味</w:t>
            </w:r>
            <w:r w:rsidRPr="004E242E">
              <w:rPr>
                <w:rFonts w:ascii="宋体" w:hAnsi="宋体" w:hint="eastAsia"/>
                <w:noProof/>
                <w:kern w:val="0"/>
                <w:sz w:val="16"/>
                <w:szCs w:val="20"/>
              </w:rPr>
              <w:t>”</w:t>
            </w:r>
          </w:p>
        </w:tc>
        <w:tc>
          <w:tcPr>
            <w:tcW w:w="2094" w:type="dxa"/>
            <w:tcBorders>
              <w:top w:val="single" w:sz="4" w:space="0" w:color="auto"/>
              <w:left w:val="single" w:sz="4" w:space="0" w:color="auto"/>
              <w:bottom w:val="single" w:sz="4" w:space="0" w:color="auto"/>
              <w:right w:val="single" w:sz="4" w:space="0" w:color="auto"/>
            </w:tcBorders>
            <w:vAlign w:val="center"/>
          </w:tcPr>
          <w:p w14:paraId="0929F108" w14:textId="77777777" w:rsidR="003A240F" w:rsidRPr="004E242E" w:rsidRDefault="003A240F" w:rsidP="004E242E">
            <w:pPr>
              <w:jc w:val="center"/>
              <w:rPr>
                <w:rFonts w:ascii="宋体" w:hAnsi="宋体"/>
                <w:noProof/>
                <w:kern w:val="0"/>
                <w:sz w:val="16"/>
                <w:szCs w:val="20"/>
              </w:rPr>
            </w:pPr>
            <w:r w:rsidRPr="004E242E">
              <w:rPr>
                <w:rFonts w:ascii="宋体" w:hAnsi="宋体" w:hint="eastAsia"/>
                <w:noProof/>
                <w:kern w:val="0"/>
                <w:sz w:val="16"/>
                <w:szCs w:val="20"/>
              </w:rPr>
              <w:t>上海和黄白猫有限公司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29108537" w14:textId="77777777" w:rsidR="003A240F" w:rsidRPr="004E242E" w:rsidRDefault="003A240F" w:rsidP="004E242E">
            <w:pPr>
              <w:jc w:val="center"/>
              <w:rPr>
                <w:rFonts w:ascii="宋体" w:hAnsi="宋体"/>
                <w:noProof/>
                <w:kern w:val="0"/>
                <w:sz w:val="16"/>
                <w:szCs w:val="20"/>
              </w:rPr>
            </w:pPr>
            <w:r w:rsidRPr="004E242E">
              <w:rPr>
                <w:rFonts w:ascii="宋体" w:hAnsi="宋体" w:hint="eastAsia"/>
                <w:noProof/>
                <w:kern w:val="0"/>
                <w:sz w:val="16"/>
                <w:szCs w:val="20"/>
              </w:rPr>
              <w:t>采纳</w:t>
            </w:r>
          </w:p>
        </w:tc>
      </w:tr>
      <w:tr w:rsidR="003A240F" w:rsidRPr="0064759E" w14:paraId="0C9402D8"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3E82F0CC" w14:textId="77777777" w:rsidR="003A240F" w:rsidRDefault="003A240F" w:rsidP="004A76D0">
            <w:pPr>
              <w:jc w:val="center"/>
              <w:rPr>
                <w:szCs w:val="21"/>
              </w:rPr>
            </w:pPr>
            <w:r>
              <w:rPr>
                <w:szCs w:val="21"/>
              </w:rPr>
              <w:t>8</w:t>
            </w:r>
          </w:p>
        </w:tc>
        <w:tc>
          <w:tcPr>
            <w:tcW w:w="993" w:type="dxa"/>
            <w:tcBorders>
              <w:top w:val="single" w:sz="4" w:space="0" w:color="auto"/>
              <w:left w:val="single" w:sz="4" w:space="0" w:color="auto"/>
              <w:bottom w:val="single" w:sz="4" w:space="0" w:color="auto"/>
              <w:right w:val="single" w:sz="4" w:space="0" w:color="auto"/>
            </w:tcBorders>
          </w:tcPr>
          <w:p w14:paraId="405C9CD9" w14:textId="77777777" w:rsidR="003A240F" w:rsidRPr="004E242E" w:rsidRDefault="003A240F" w:rsidP="00495E8D">
            <w:pPr>
              <w:jc w:val="center"/>
              <w:rPr>
                <w:rFonts w:ascii="宋体" w:hAnsi="宋体"/>
                <w:noProof/>
                <w:kern w:val="0"/>
                <w:sz w:val="16"/>
                <w:szCs w:val="20"/>
              </w:rPr>
            </w:pPr>
            <w:r w:rsidRPr="004E242E">
              <w:rPr>
                <w:rFonts w:ascii="宋体" w:hAnsi="宋体" w:hint="eastAsia"/>
                <w:noProof/>
                <w:kern w:val="0"/>
                <w:sz w:val="16"/>
                <w:szCs w:val="20"/>
              </w:rPr>
              <w:t>5.4</w:t>
            </w:r>
          </w:p>
        </w:tc>
        <w:tc>
          <w:tcPr>
            <w:tcW w:w="4710" w:type="dxa"/>
            <w:tcBorders>
              <w:top w:val="single" w:sz="4" w:space="0" w:color="auto"/>
              <w:left w:val="single" w:sz="4" w:space="0" w:color="auto"/>
              <w:bottom w:val="single" w:sz="4" w:space="0" w:color="auto"/>
              <w:right w:val="single" w:sz="4" w:space="0" w:color="auto"/>
            </w:tcBorders>
          </w:tcPr>
          <w:p w14:paraId="3BFA0966" w14:textId="77777777" w:rsidR="003A240F" w:rsidRPr="004E242E" w:rsidRDefault="003A240F" w:rsidP="00495E8D">
            <w:pPr>
              <w:jc w:val="center"/>
              <w:rPr>
                <w:rFonts w:ascii="宋体" w:hAnsi="宋体"/>
                <w:noProof/>
                <w:kern w:val="0"/>
                <w:sz w:val="16"/>
                <w:szCs w:val="20"/>
              </w:rPr>
            </w:pPr>
            <w:r w:rsidRPr="004E242E">
              <w:rPr>
                <w:rFonts w:ascii="宋体" w:hAnsi="宋体" w:hint="eastAsia"/>
                <w:noProof/>
                <w:kern w:val="0"/>
                <w:sz w:val="16"/>
                <w:szCs w:val="20"/>
              </w:rPr>
              <w:t>“</w:t>
            </w:r>
            <w:r w:rsidRPr="004E242E">
              <w:rPr>
                <w:rFonts w:ascii="宋体" w:hAnsi="宋体"/>
                <w:noProof/>
                <w:kern w:val="0"/>
                <w:sz w:val="16"/>
                <w:szCs w:val="20"/>
              </w:rPr>
              <w:t>细菌总数</w:t>
            </w:r>
            <w:r w:rsidRPr="004E242E">
              <w:rPr>
                <w:rFonts w:ascii="宋体" w:hAnsi="宋体" w:hint="eastAsia"/>
                <w:noProof/>
                <w:kern w:val="0"/>
                <w:sz w:val="16"/>
                <w:szCs w:val="20"/>
              </w:rPr>
              <w:t>”</w:t>
            </w:r>
            <w:r w:rsidRPr="004E242E">
              <w:rPr>
                <w:rFonts w:ascii="宋体" w:hAnsi="宋体"/>
                <w:noProof/>
                <w:kern w:val="0"/>
                <w:sz w:val="16"/>
                <w:szCs w:val="20"/>
              </w:rPr>
              <w:t>改为</w:t>
            </w:r>
            <w:r w:rsidRPr="004E242E">
              <w:rPr>
                <w:rFonts w:ascii="宋体" w:hAnsi="宋体" w:hint="eastAsia"/>
                <w:noProof/>
                <w:kern w:val="0"/>
                <w:sz w:val="16"/>
                <w:szCs w:val="20"/>
              </w:rPr>
              <w:t>“</w:t>
            </w:r>
            <w:r w:rsidRPr="004E242E">
              <w:rPr>
                <w:rFonts w:ascii="宋体" w:hAnsi="宋体"/>
                <w:noProof/>
                <w:kern w:val="0"/>
                <w:sz w:val="16"/>
                <w:szCs w:val="20"/>
              </w:rPr>
              <w:t>菌落总数</w:t>
            </w:r>
            <w:r w:rsidRPr="004E242E">
              <w:rPr>
                <w:rFonts w:ascii="宋体" w:hAnsi="宋体" w:hint="eastAsia"/>
                <w:noProof/>
                <w:kern w:val="0"/>
                <w:sz w:val="16"/>
                <w:szCs w:val="20"/>
              </w:rPr>
              <w:t>”</w:t>
            </w:r>
          </w:p>
        </w:tc>
        <w:tc>
          <w:tcPr>
            <w:tcW w:w="2094" w:type="dxa"/>
            <w:tcBorders>
              <w:top w:val="single" w:sz="4" w:space="0" w:color="auto"/>
              <w:left w:val="single" w:sz="4" w:space="0" w:color="auto"/>
              <w:bottom w:val="single" w:sz="4" w:space="0" w:color="auto"/>
              <w:right w:val="single" w:sz="4" w:space="0" w:color="auto"/>
            </w:tcBorders>
          </w:tcPr>
          <w:p w14:paraId="02475C5C" w14:textId="77777777" w:rsidR="003A240F" w:rsidRPr="004E242E" w:rsidRDefault="003A240F" w:rsidP="00495E8D">
            <w:pPr>
              <w:jc w:val="center"/>
              <w:rPr>
                <w:rFonts w:ascii="宋体" w:hAnsi="宋体"/>
                <w:noProof/>
                <w:kern w:val="0"/>
                <w:sz w:val="16"/>
                <w:szCs w:val="20"/>
              </w:rPr>
            </w:pPr>
            <w:r w:rsidRPr="004E242E">
              <w:rPr>
                <w:rFonts w:ascii="宋体" w:hAnsi="宋体"/>
                <w:noProof/>
                <w:kern w:val="0"/>
                <w:sz w:val="16"/>
                <w:szCs w:val="20"/>
              </w:rPr>
              <w:t>北京绿伞化学股份有限公司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06AEE1C9" w14:textId="77777777" w:rsidR="003A240F" w:rsidRPr="004E242E" w:rsidRDefault="003A240F" w:rsidP="00495E8D">
            <w:pPr>
              <w:jc w:val="center"/>
              <w:rPr>
                <w:rFonts w:ascii="宋体" w:hAnsi="宋体"/>
                <w:noProof/>
                <w:kern w:val="0"/>
                <w:sz w:val="16"/>
                <w:szCs w:val="20"/>
              </w:rPr>
            </w:pPr>
            <w:r w:rsidRPr="004E242E">
              <w:rPr>
                <w:rFonts w:ascii="宋体" w:hAnsi="宋体" w:hint="eastAsia"/>
                <w:noProof/>
                <w:kern w:val="0"/>
                <w:sz w:val="16"/>
                <w:szCs w:val="20"/>
              </w:rPr>
              <w:t>采纳</w:t>
            </w:r>
          </w:p>
          <w:p w14:paraId="7E187D83" w14:textId="77777777" w:rsidR="003A240F" w:rsidRPr="004E242E" w:rsidRDefault="003A240F" w:rsidP="00495E8D">
            <w:pPr>
              <w:jc w:val="center"/>
              <w:rPr>
                <w:rFonts w:ascii="宋体" w:hAnsi="宋体"/>
                <w:noProof/>
                <w:kern w:val="0"/>
                <w:sz w:val="16"/>
                <w:szCs w:val="20"/>
              </w:rPr>
            </w:pPr>
          </w:p>
        </w:tc>
      </w:tr>
      <w:tr w:rsidR="003A240F" w:rsidRPr="0064759E" w14:paraId="3B3ADEE0"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253DD131" w14:textId="77777777" w:rsidR="003A240F" w:rsidRDefault="003A240F" w:rsidP="004A76D0">
            <w:pPr>
              <w:jc w:val="center"/>
              <w:rPr>
                <w:szCs w:val="21"/>
              </w:rPr>
            </w:pPr>
            <w:r>
              <w:rPr>
                <w:rFonts w:hint="eastAsia"/>
                <w:szCs w:val="21"/>
              </w:rPr>
              <w:t>9</w:t>
            </w:r>
          </w:p>
        </w:tc>
        <w:tc>
          <w:tcPr>
            <w:tcW w:w="993" w:type="dxa"/>
            <w:tcBorders>
              <w:top w:val="single" w:sz="4" w:space="0" w:color="auto"/>
              <w:left w:val="single" w:sz="4" w:space="0" w:color="auto"/>
              <w:bottom w:val="single" w:sz="4" w:space="0" w:color="auto"/>
              <w:right w:val="single" w:sz="4" w:space="0" w:color="auto"/>
            </w:tcBorders>
          </w:tcPr>
          <w:p w14:paraId="4F8F0B88" w14:textId="77777777" w:rsidR="003A240F" w:rsidRPr="004E242E" w:rsidRDefault="003A240F" w:rsidP="00495E8D">
            <w:pPr>
              <w:jc w:val="center"/>
              <w:rPr>
                <w:rFonts w:ascii="宋体" w:hAnsi="宋体"/>
                <w:noProof/>
                <w:kern w:val="0"/>
                <w:sz w:val="16"/>
                <w:szCs w:val="20"/>
              </w:rPr>
            </w:pPr>
            <w:r w:rsidRPr="004E242E">
              <w:rPr>
                <w:rFonts w:ascii="宋体" w:hAnsi="宋体" w:hint="eastAsia"/>
                <w:noProof/>
                <w:kern w:val="0"/>
                <w:sz w:val="16"/>
                <w:szCs w:val="20"/>
              </w:rPr>
              <w:t>6.3总活性物</w:t>
            </w:r>
          </w:p>
          <w:p w14:paraId="3DBA4C3B" w14:textId="77777777" w:rsidR="003A240F" w:rsidRPr="004E242E" w:rsidRDefault="003A240F" w:rsidP="00495E8D">
            <w:pPr>
              <w:jc w:val="center"/>
              <w:rPr>
                <w:rFonts w:ascii="宋体" w:hAnsi="宋体"/>
                <w:noProof/>
                <w:kern w:val="0"/>
                <w:sz w:val="16"/>
                <w:szCs w:val="20"/>
              </w:rPr>
            </w:pPr>
          </w:p>
        </w:tc>
        <w:tc>
          <w:tcPr>
            <w:tcW w:w="4710" w:type="dxa"/>
            <w:tcBorders>
              <w:top w:val="single" w:sz="4" w:space="0" w:color="auto"/>
              <w:left w:val="single" w:sz="4" w:space="0" w:color="auto"/>
              <w:bottom w:val="single" w:sz="4" w:space="0" w:color="auto"/>
              <w:right w:val="single" w:sz="4" w:space="0" w:color="auto"/>
            </w:tcBorders>
          </w:tcPr>
          <w:p w14:paraId="2F0B3586" w14:textId="77777777" w:rsidR="003A240F" w:rsidRPr="004E242E" w:rsidRDefault="003A240F" w:rsidP="00495E8D">
            <w:pPr>
              <w:jc w:val="center"/>
              <w:rPr>
                <w:rFonts w:ascii="宋体" w:hAnsi="宋体"/>
                <w:noProof/>
                <w:kern w:val="0"/>
                <w:sz w:val="16"/>
                <w:szCs w:val="20"/>
              </w:rPr>
            </w:pPr>
            <w:r w:rsidRPr="004E242E">
              <w:rPr>
                <w:rFonts w:ascii="宋体" w:hAnsi="宋体"/>
                <w:noProof/>
                <w:kern w:val="0"/>
                <w:sz w:val="16"/>
                <w:szCs w:val="20"/>
              </w:rPr>
              <w:t>“</w:t>
            </w:r>
            <w:r w:rsidRPr="004E242E">
              <w:rPr>
                <w:rFonts w:ascii="宋体" w:hAnsi="宋体" w:hint="eastAsia"/>
                <w:noProof/>
                <w:kern w:val="0"/>
                <w:sz w:val="16"/>
                <w:szCs w:val="20"/>
              </w:rPr>
              <w:t>测定总活性物含量是用干燥过的试验份扣除分离乙醇不溶物，乙醇溶解物中的氯化钠及酸量（或碱量），即为总活性物含量。按附录C测定。</w:t>
            </w:r>
            <w:r w:rsidRPr="004E242E">
              <w:rPr>
                <w:rFonts w:ascii="宋体" w:hAnsi="宋体"/>
                <w:noProof/>
                <w:kern w:val="0"/>
                <w:sz w:val="16"/>
                <w:szCs w:val="20"/>
              </w:rPr>
              <w:t>”修改为</w:t>
            </w:r>
            <w:r w:rsidRPr="004E242E">
              <w:rPr>
                <w:rFonts w:ascii="宋体" w:hAnsi="宋体" w:hint="eastAsia"/>
                <w:noProof/>
                <w:kern w:val="0"/>
                <w:sz w:val="16"/>
                <w:szCs w:val="20"/>
              </w:rPr>
              <w:t>“按照G</w:t>
            </w:r>
            <w:r w:rsidRPr="004E242E">
              <w:rPr>
                <w:rFonts w:ascii="宋体" w:hAnsi="宋体"/>
                <w:noProof/>
                <w:kern w:val="0"/>
                <w:sz w:val="16"/>
                <w:szCs w:val="20"/>
              </w:rPr>
              <w:t>B/T13173中的</w:t>
            </w:r>
            <w:r w:rsidRPr="004E242E">
              <w:rPr>
                <w:rFonts w:ascii="宋体" w:hAnsi="宋体" w:hint="eastAsia"/>
                <w:noProof/>
                <w:kern w:val="0"/>
                <w:sz w:val="16"/>
                <w:szCs w:val="20"/>
              </w:rPr>
              <w:t>A法测定”删去附录C</w:t>
            </w:r>
          </w:p>
        </w:tc>
        <w:tc>
          <w:tcPr>
            <w:tcW w:w="2094" w:type="dxa"/>
            <w:tcBorders>
              <w:top w:val="single" w:sz="4" w:space="0" w:color="auto"/>
              <w:left w:val="single" w:sz="4" w:space="0" w:color="auto"/>
              <w:bottom w:val="single" w:sz="4" w:space="0" w:color="auto"/>
              <w:right w:val="single" w:sz="4" w:space="0" w:color="auto"/>
            </w:tcBorders>
            <w:vAlign w:val="center"/>
          </w:tcPr>
          <w:p w14:paraId="5C111119" w14:textId="77777777" w:rsidR="003A240F" w:rsidRPr="004E242E" w:rsidRDefault="003A240F" w:rsidP="00495E8D">
            <w:pPr>
              <w:jc w:val="center"/>
              <w:rPr>
                <w:rFonts w:ascii="宋体" w:hAnsi="宋体"/>
                <w:noProof/>
                <w:kern w:val="0"/>
                <w:sz w:val="16"/>
                <w:szCs w:val="20"/>
              </w:rPr>
            </w:pPr>
            <w:r w:rsidRPr="004E242E">
              <w:rPr>
                <w:rFonts w:ascii="宋体" w:hAnsi="宋体" w:hint="eastAsia"/>
                <w:noProof/>
                <w:kern w:val="0"/>
                <w:sz w:val="16"/>
                <w:szCs w:val="20"/>
              </w:rPr>
              <w:t>上海和黄白猫有限公司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15C9C77F" w14:textId="77777777" w:rsidR="003A240F" w:rsidRPr="004E242E" w:rsidRDefault="003A240F" w:rsidP="00495E8D">
            <w:pPr>
              <w:jc w:val="center"/>
              <w:rPr>
                <w:rFonts w:ascii="宋体" w:hAnsi="宋体"/>
                <w:noProof/>
                <w:kern w:val="0"/>
                <w:sz w:val="16"/>
                <w:szCs w:val="20"/>
              </w:rPr>
            </w:pPr>
            <w:r w:rsidRPr="004E242E">
              <w:rPr>
                <w:rFonts w:ascii="宋体" w:hAnsi="宋体" w:hint="eastAsia"/>
                <w:noProof/>
                <w:kern w:val="0"/>
                <w:sz w:val="16"/>
                <w:szCs w:val="20"/>
              </w:rPr>
              <w:t>采纳</w:t>
            </w:r>
          </w:p>
          <w:p w14:paraId="78F71DB0" w14:textId="77777777" w:rsidR="003A240F" w:rsidRPr="004E242E" w:rsidRDefault="003A240F" w:rsidP="00495E8D">
            <w:pPr>
              <w:jc w:val="center"/>
              <w:rPr>
                <w:rFonts w:ascii="宋体" w:hAnsi="宋体"/>
                <w:noProof/>
                <w:kern w:val="0"/>
                <w:sz w:val="16"/>
                <w:szCs w:val="20"/>
              </w:rPr>
            </w:pPr>
          </w:p>
        </w:tc>
      </w:tr>
      <w:tr w:rsidR="00693105" w:rsidRPr="00D165A3" w14:paraId="42B0072D" w14:textId="77777777" w:rsidTr="004E242E">
        <w:trPr>
          <w:cantSplit/>
          <w:jc w:val="center"/>
        </w:trPr>
        <w:tc>
          <w:tcPr>
            <w:tcW w:w="491" w:type="dxa"/>
            <w:tcBorders>
              <w:top w:val="single" w:sz="4" w:space="0" w:color="auto"/>
              <w:left w:val="single" w:sz="4" w:space="0" w:color="auto"/>
              <w:bottom w:val="single" w:sz="4" w:space="0" w:color="auto"/>
              <w:right w:val="single" w:sz="4" w:space="0" w:color="auto"/>
            </w:tcBorders>
            <w:vAlign w:val="center"/>
          </w:tcPr>
          <w:p w14:paraId="5C850D9E" w14:textId="77777777" w:rsidR="00693105" w:rsidRDefault="00693105" w:rsidP="004A76D0">
            <w:pPr>
              <w:jc w:val="center"/>
              <w:rPr>
                <w:szCs w:val="21"/>
              </w:rPr>
            </w:pPr>
            <w:r>
              <w:rPr>
                <w:rFonts w:hint="eastAsia"/>
                <w:szCs w:val="21"/>
              </w:rPr>
              <w:t>10</w:t>
            </w:r>
          </w:p>
        </w:tc>
        <w:tc>
          <w:tcPr>
            <w:tcW w:w="993" w:type="dxa"/>
            <w:tcBorders>
              <w:top w:val="single" w:sz="4" w:space="0" w:color="auto"/>
              <w:left w:val="single" w:sz="4" w:space="0" w:color="auto"/>
              <w:bottom w:val="single" w:sz="4" w:space="0" w:color="auto"/>
              <w:right w:val="single" w:sz="4" w:space="0" w:color="auto"/>
            </w:tcBorders>
          </w:tcPr>
          <w:p w14:paraId="776842DB" w14:textId="77777777" w:rsidR="00693105" w:rsidRPr="004E242E" w:rsidRDefault="00693105" w:rsidP="004E242E">
            <w:pPr>
              <w:jc w:val="center"/>
              <w:rPr>
                <w:rFonts w:ascii="宋体" w:hAnsi="宋体"/>
                <w:noProof/>
                <w:kern w:val="0"/>
                <w:sz w:val="16"/>
                <w:szCs w:val="20"/>
              </w:rPr>
            </w:pPr>
            <w:r w:rsidRPr="004E242E">
              <w:rPr>
                <w:rFonts w:ascii="宋体" w:hAnsi="宋体" w:hint="eastAsia"/>
                <w:noProof/>
                <w:kern w:val="0"/>
                <w:sz w:val="16"/>
                <w:szCs w:val="20"/>
              </w:rPr>
              <w:t>6.10</w:t>
            </w:r>
          </w:p>
        </w:tc>
        <w:tc>
          <w:tcPr>
            <w:tcW w:w="4710" w:type="dxa"/>
            <w:tcBorders>
              <w:top w:val="single" w:sz="4" w:space="0" w:color="auto"/>
              <w:left w:val="single" w:sz="4" w:space="0" w:color="auto"/>
              <w:bottom w:val="single" w:sz="4" w:space="0" w:color="auto"/>
              <w:right w:val="single" w:sz="4" w:space="0" w:color="auto"/>
            </w:tcBorders>
          </w:tcPr>
          <w:p w14:paraId="75D9D14D" w14:textId="77777777" w:rsidR="00693105" w:rsidRPr="004E242E" w:rsidRDefault="00693105" w:rsidP="004E242E">
            <w:pPr>
              <w:jc w:val="center"/>
              <w:rPr>
                <w:rFonts w:ascii="宋体" w:hAnsi="宋体"/>
                <w:noProof/>
                <w:kern w:val="0"/>
                <w:sz w:val="16"/>
                <w:szCs w:val="20"/>
              </w:rPr>
            </w:pPr>
            <w:r w:rsidRPr="004E242E">
              <w:rPr>
                <w:rFonts w:ascii="宋体" w:hAnsi="宋体" w:hint="eastAsia"/>
                <w:noProof/>
                <w:kern w:val="0"/>
                <w:sz w:val="16"/>
                <w:szCs w:val="20"/>
              </w:rPr>
              <w:t>去污力</w:t>
            </w:r>
          </w:p>
        </w:tc>
        <w:tc>
          <w:tcPr>
            <w:tcW w:w="2094" w:type="dxa"/>
            <w:tcBorders>
              <w:top w:val="single" w:sz="4" w:space="0" w:color="auto"/>
              <w:left w:val="single" w:sz="4" w:space="0" w:color="auto"/>
              <w:bottom w:val="single" w:sz="4" w:space="0" w:color="auto"/>
              <w:right w:val="single" w:sz="4" w:space="0" w:color="auto"/>
            </w:tcBorders>
            <w:vAlign w:val="center"/>
          </w:tcPr>
          <w:p w14:paraId="403F8004" w14:textId="77777777" w:rsidR="00693105" w:rsidRPr="004E242E" w:rsidRDefault="00693105" w:rsidP="004E242E">
            <w:pPr>
              <w:jc w:val="center"/>
              <w:rPr>
                <w:rFonts w:ascii="宋体" w:hAnsi="宋体"/>
                <w:noProof/>
                <w:kern w:val="0"/>
                <w:sz w:val="16"/>
                <w:szCs w:val="20"/>
              </w:rPr>
            </w:pPr>
            <w:r w:rsidRPr="004E242E">
              <w:rPr>
                <w:rFonts w:ascii="宋体" w:hAnsi="宋体" w:hint="eastAsia"/>
                <w:noProof/>
                <w:kern w:val="0"/>
                <w:sz w:val="16"/>
                <w:szCs w:val="20"/>
              </w:rPr>
              <w:t>巴斯夫（中国）有限公司</w:t>
            </w:r>
          </w:p>
        </w:tc>
        <w:tc>
          <w:tcPr>
            <w:tcW w:w="2244" w:type="dxa"/>
            <w:tcBorders>
              <w:top w:val="single" w:sz="4" w:space="0" w:color="auto"/>
              <w:left w:val="single" w:sz="4" w:space="0" w:color="auto"/>
              <w:bottom w:val="single" w:sz="4" w:space="0" w:color="auto"/>
              <w:right w:val="single" w:sz="4" w:space="0" w:color="auto"/>
            </w:tcBorders>
            <w:vAlign w:val="center"/>
          </w:tcPr>
          <w:p w14:paraId="5F1EFBD5" w14:textId="77777777" w:rsidR="00693105" w:rsidRPr="004E242E" w:rsidRDefault="00693105" w:rsidP="004E242E">
            <w:pPr>
              <w:jc w:val="center"/>
              <w:rPr>
                <w:rFonts w:ascii="宋体" w:hAnsi="宋体"/>
                <w:noProof/>
                <w:kern w:val="0"/>
                <w:sz w:val="16"/>
                <w:szCs w:val="20"/>
              </w:rPr>
            </w:pPr>
            <w:r w:rsidRPr="004E242E">
              <w:rPr>
                <w:rFonts w:ascii="宋体" w:hAnsi="宋体" w:hint="eastAsia"/>
                <w:noProof/>
                <w:kern w:val="0"/>
                <w:sz w:val="16"/>
                <w:szCs w:val="20"/>
              </w:rPr>
              <w:t>不采纳</w:t>
            </w:r>
            <w:r w:rsidR="00143589" w:rsidRPr="004E242E">
              <w:rPr>
                <w:rFonts w:ascii="宋体" w:hAnsi="宋体" w:hint="eastAsia"/>
                <w:noProof/>
                <w:kern w:val="0"/>
                <w:sz w:val="16"/>
                <w:szCs w:val="20"/>
              </w:rPr>
              <w:t>，</w:t>
            </w:r>
            <w:r w:rsidR="00D165A3" w:rsidRPr="004E242E">
              <w:rPr>
                <w:rFonts w:ascii="宋体" w:hAnsi="宋体" w:hint="eastAsia"/>
                <w:noProof/>
                <w:kern w:val="0"/>
                <w:sz w:val="16"/>
                <w:szCs w:val="20"/>
              </w:rPr>
              <w:t>该人工污垢能够模拟回收瓶源中常见的污垢,并能够真实,客观地反映不同饮料瓶清洗剂的去污能力</w:t>
            </w:r>
          </w:p>
        </w:tc>
      </w:tr>
    </w:tbl>
    <w:p w14:paraId="4D37D083" w14:textId="19FB0EDE" w:rsidR="00B34213" w:rsidRDefault="0057596B" w:rsidP="00B36E47">
      <w:pPr>
        <w:adjustRightInd w:val="0"/>
        <w:snapToGrid w:val="0"/>
        <w:spacing w:line="276" w:lineRule="auto"/>
        <w:rPr>
          <w:rFonts w:ascii="宋体" w:hAnsi="宋体"/>
        </w:rPr>
      </w:pPr>
    </w:p>
    <w:sectPr w:rsidR="00B34213" w:rsidSect="00387E92">
      <w:pgSz w:w="11906" w:h="16838"/>
      <w:pgMar w:top="510" w:right="720" w:bottom="72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A5FB" w14:textId="77777777" w:rsidR="0057596B" w:rsidRDefault="0057596B" w:rsidP="00E144FF">
      <w:r>
        <w:separator/>
      </w:r>
    </w:p>
  </w:endnote>
  <w:endnote w:type="continuationSeparator" w:id="0">
    <w:p w14:paraId="596BD7D9" w14:textId="77777777" w:rsidR="0057596B" w:rsidRDefault="0057596B" w:rsidP="00E1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5E175" w14:textId="77777777" w:rsidR="0057596B" w:rsidRDefault="0057596B" w:rsidP="00E144FF">
      <w:r>
        <w:separator/>
      </w:r>
    </w:p>
  </w:footnote>
  <w:footnote w:type="continuationSeparator" w:id="0">
    <w:p w14:paraId="7738235C" w14:textId="77777777" w:rsidR="0057596B" w:rsidRDefault="0057596B" w:rsidP="00E14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EA2025"/>
    <w:multiLevelType w:val="multilevel"/>
    <w:tmpl w:val="2EB2BED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630" w:firstLine="0"/>
      </w:pPr>
      <w:rPr>
        <w:rFonts w:ascii="黑体" w:eastAsia="黑体" w:hAnsi="Times New Roman" w:hint="eastAsia"/>
        <w:b w:val="0"/>
        <w:i w:val="0"/>
        <w:sz w:val="21"/>
      </w:rPr>
    </w:lvl>
    <w:lvl w:ilvl="2">
      <w:start w:val="1"/>
      <w:numFmt w:val="decimal"/>
      <w:pStyle w:val="a1"/>
      <w:suff w:val="nothing"/>
      <w:lvlText w:val="%1%2.%3　"/>
      <w:lvlJc w:val="left"/>
      <w:pPr>
        <w:ind w:left="31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83753"/>
    <w:rsid w:val="00057D5D"/>
    <w:rsid w:val="00092413"/>
    <w:rsid w:val="00095DF3"/>
    <w:rsid w:val="000A262D"/>
    <w:rsid w:val="000D7313"/>
    <w:rsid w:val="000F6025"/>
    <w:rsid w:val="00143589"/>
    <w:rsid w:val="00164D5C"/>
    <w:rsid w:val="0018690E"/>
    <w:rsid w:val="001A7C07"/>
    <w:rsid w:val="001D5348"/>
    <w:rsid w:val="001E1075"/>
    <w:rsid w:val="0021550C"/>
    <w:rsid w:val="00227E31"/>
    <w:rsid w:val="002653DA"/>
    <w:rsid w:val="00293F3F"/>
    <w:rsid w:val="002E72A3"/>
    <w:rsid w:val="002E73B9"/>
    <w:rsid w:val="002F3632"/>
    <w:rsid w:val="0030032F"/>
    <w:rsid w:val="003440AA"/>
    <w:rsid w:val="00357976"/>
    <w:rsid w:val="00383753"/>
    <w:rsid w:val="00387E92"/>
    <w:rsid w:val="00392D1D"/>
    <w:rsid w:val="003962A0"/>
    <w:rsid w:val="003A240F"/>
    <w:rsid w:val="003A3BB0"/>
    <w:rsid w:val="003C1F3E"/>
    <w:rsid w:val="003E2772"/>
    <w:rsid w:val="003E3025"/>
    <w:rsid w:val="003F5DAC"/>
    <w:rsid w:val="0043717A"/>
    <w:rsid w:val="00480276"/>
    <w:rsid w:val="00495E8D"/>
    <w:rsid w:val="004A76D0"/>
    <w:rsid w:val="004D0031"/>
    <w:rsid w:val="004D4E4A"/>
    <w:rsid w:val="004E242E"/>
    <w:rsid w:val="004F1C7B"/>
    <w:rsid w:val="004F54AA"/>
    <w:rsid w:val="00522FB8"/>
    <w:rsid w:val="00554F34"/>
    <w:rsid w:val="0057596B"/>
    <w:rsid w:val="00576F0D"/>
    <w:rsid w:val="00582468"/>
    <w:rsid w:val="0059128F"/>
    <w:rsid w:val="0059356F"/>
    <w:rsid w:val="005C159B"/>
    <w:rsid w:val="005F48AE"/>
    <w:rsid w:val="00636975"/>
    <w:rsid w:val="0064759E"/>
    <w:rsid w:val="00671149"/>
    <w:rsid w:val="00693105"/>
    <w:rsid w:val="007227D1"/>
    <w:rsid w:val="0072600B"/>
    <w:rsid w:val="00772ECB"/>
    <w:rsid w:val="00776A40"/>
    <w:rsid w:val="00780DD2"/>
    <w:rsid w:val="00805FFA"/>
    <w:rsid w:val="00870CEF"/>
    <w:rsid w:val="00901BC2"/>
    <w:rsid w:val="0090464A"/>
    <w:rsid w:val="00924D36"/>
    <w:rsid w:val="00970E05"/>
    <w:rsid w:val="009E06B8"/>
    <w:rsid w:val="009E0A3E"/>
    <w:rsid w:val="009E71E7"/>
    <w:rsid w:val="00A24B88"/>
    <w:rsid w:val="00A74C07"/>
    <w:rsid w:val="00A77423"/>
    <w:rsid w:val="00A85DE9"/>
    <w:rsid w:val="00AB2B26"/>
    <w:rsid w:val="00AC6BBD"/>
    <w:rsid w:val="00B0159F"/>
    <w:rsid w:val="00B05C01"/>
    <w:rsid w:val="00B36E47"/>
    <w:rsid w:val="00BD101F"/>
    <w:rsid w:val="00C03703"/>
    <w:rsid w:val="00C21930"/>
    <w:rsid w:val="00C344F4"/>
    <w:rsid w:val="00C83941"/>
    <w:rsid w:val="00C94C45"/>
    <w:rsid w:val="00CB2C74"/>
    <w:rsid w:val="00CE09FF"/>
    <w:rsid w:val="00D11A3D"/>
    <w:rsid w:val="00D165A3"/>
    <w:rsid w:val="00D17B1D"/>
    <w:rsid w:val="00D40A55"/>
    <w:rsid w:val="00D654AA"/>
    <w:rsid w:val="00D71749"/>
    <w:rsid w:val="00D937CE"/>
    <w:rsid w:val="00DE2DCE"/>
    <w:rsid w:val="00DF4325"/>
    <w:rsid w:val="00E144FF"/>
    <w:rsid w:val="00E74D31"/>
    <w:rsid w:val="00E92C9C"/>
    <w:rsid w:val="00F31B8A"/>
    <w:rsid w:val="00FA67B9"/>
    <w:rsid w:val="00FC31E2"/>
    <w:rsid w:val="00FC325E"/>
    <w:rsid w:val="00FD7C59"/>
    <w:rsid w:val="00FF75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F28F3"/>
  <w15:docId w15:val="{F738A8D9-5266-472A-AB21-6BD37080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144FF"/>
    <w:pPr>
      <w:widowControl w:val="0"/>
      <w:jc w:val="both"/>
    </w:pPr>
    <w:rPr>
      <w:rFonts w:ascii="Calibri" w:eastAsia="宋体" w:hAnsi="Calibri" w:cs="Times New Roman"/>
    </w:rPr>
  </w:style>
  <w:style w:type="paragraph" w:styleId="3">
    <w:name w:val="heading 3"/>
    <w:basedOn w:val="a6"/>
    <w:next w:val="a6"/>
    <w:link w:val="31"/>
    <w:uiPriority w:val="9"/>
    <w:qFormat/>
    <w:rsid w:val="00E144FF"/>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E144F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b">
    <w:name w:val="页眉 字符"/>
    <w:basedOn w:val="a7"/>
    <w:link w:val="aa"/>
    <w:uiPriority w:val="99"/>
    <w:rsid w:val="00E144FF"/>
    <w:rPr>
      <w:sz w:val="18"/>
      <w:szCs w:val="18"/>
    </w:rPr>
  </w:style>
  <w:style w:type="paragraph" w:styleId="ac">
    <w:name w:val="footer"/>
    <w:basedOn w:val="a6"/>
    <w:link w:val="ad"/>
    <w:uiPriority w:val="99"/>
    <w:unhideWhenUsed/>
    <w:rsid w:val="00E144F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d">
    <w:name w:val="页脚 字符"/>
    <w:basedOn w:val="a7"/>
    <w:link w:val="ac"/>
    <w:uiPriority w:val="99"/>
    <w:rsid w:val="00E144FF"/>
    <w:rPr>
      <w:sz w:val="18"/>
      <w:szCs w:val="18"/>
    </w:rPr>
  </w:style>
  <w:style w:type="character" w:customStyle="1" w:styleId="30">
    <w:name w:val="标题 3 字符"/>
    <w:basedOn w:val="a7"/>
    <w:uiPriority w:val="9"/>
    <w:semiHidden/>
    <w:rsid w:val="00E144FF"/>
    <w:rPr>
      <w:rFonts w:ascii="Calibri" w:eastAsia="宋体" w:hAnsi="Calibri" w:cs="Times New Roman"/>
      <w:b/>
      <w:bCs/>
      <w:sz w:val="32"/>
      <w:szCs w:val="32"/>
    </w:rPr>
  </w:style>
  <w:style w:type="character" w:customStyle="1" w:styleId="31">
    <w:name w:val="标题 3 字符1"/>
    <w:link w:val="3"/>
    <w:uiPriority w:val="9"/>
    <w:rsid w:val="00E144FF"/>
    <w:rPr>
      <w:rFonts w:ascii="Calibri" w:eastAsia="宋体" w:hAnsi="Calibri" w:cs="Times New Roman"/>
      <w:b/>
      <w:bCs/>
      <w:sz w:val="32"/>
      <w:szCs w:val="32"/>
    </w:rPr>
  </w:style>
  <w:style w:type="paragraph" w:customStyle="1" w:styleId="a">
    <w:name w:val="前言、引言标题"/>
    <w:next w:val="a6"/>
    <w:rsid w:val="00BD101F"/>
    <w:pPr>
      <w:numPr>
        <w:numId w:val="1"/>
      </w:num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a0">
    <w:name w:val="章标题"/>
    <w:next w:val="a6"/>
    <w:rsid w:val="00BD101F"/>
    <w:pPr>
      <w:numPr>
        <w:ilvl w:val="1"/>
        <w:numId w:val="1"/>
      </w:numPr>
      <w:spacing w:beforeLines="50" w:afterLines="50"/>
      <w:jc w:val="both"/>
      <w:outlineLvl w:val="1"/>
    </w:pPr>
    <w:rPr>
      <w:rFonts w:ascii="黑体" w:eastAsia="黑体" w:hAnsi="Times New Roman" w:cs="Times New Roman"/>
      <w:kern w:val="0"/>
      <w:szCs w:val="20"/>
    </w:rPr>
  </w:style>
  <w:style w:type="paragraph" w:customStyle="1" w:styleId="a1">
    <w:name w:val="一级条标题"/>
    <w:basedOn w:val="a0"/>
    <w:next w:val="a6"/>
    <w:rsid w:val="00BD101F"/>
    <w:pPr>
      <w:numPr>
        <w:ilvl w:val="2"/>
      </w:numPr>
      <w:spacing w:beforeLines="0" w:afterLines="0"/>
      <w:outlineLvl w:val="2"/>
    </w:pPr>
  </w:style>
  <w:style w:type="paragraph" w:customStyle="1" w:styleId="a2">
    <w:name w:val="二级条标题"/>
    <w:basedOn w:val="a1"/>
    <w:next w:val="a6"/>
    <w:link w:val="CharChar"/>
    <w:rsid w:val="00BD101F"/>
    <w:pPr>
      <w:numPr>
        <w:ilvl w:val="3"/>
      </w:numPr>
      <w:outlineLvl w:val="3"/>
    </w:pPr>
  </w:style>
  <w:style w:type="paragraph" w:customStyle="1" w:styleId="a3">
    <w:name w:val="三级条标题"/>
    <w:basedOn w:val="a2"/>
    <w:next w:val="a6"/>
    <w:rsid w:val="00BD101F"/>
    <w:pPr>
      <w:numPr>
        <w:ilvl w:val="4"/>
      </w:numPr>
      <w:tabs>
        <w:tab w:val="num" w:pos="360"/>
      </w:tabs>
      <w:outlineLvl w:val="4"/>
    </w:pPr>
  </w:style>
  <w:style w:type="paragraph" w:customStyle="1" w:styleId="a4">
    <w:name w:val="四级条标题"/>
    <w:basedOn w:val="a3"/>
    <w:next w:val="a6"/>
    <w:rsid w:val="00BD101F"/>
    <w:pPr>
      <w:numPr>
        <w:ilvl w:val="5"/>
      </w:numPr>
      <w:tabs>
        <w:tab w:val="num" w:pos="360"/>
      </w:tabs>
      <w:outlineLvl w:val="5"/>
    </w:pPr>
  </w:style>
  <w:style w:type="paragraph" w:customStyle="1" w:styleId="a5">
    <w:name w:val="五级条标题"/>
    <w:basedOn w:val="a4"/>
    <w:next w:val="a6"/>
    <w:rsid w:val="00BD101F"/>
    <w:pPr>
      <w:numPr>
        <w:ilvl w:val="6"/>
      </w:numPr>
      <w:tabs>
        <w:tab w:val="num" w:pos="360"/>
      </w:tabs>
      <w:outlineLvl w:val="6"/>
    </w:pPr>
  </w:style>
  <w:style w:type="character" w:customStyle="1" w:styleId="CharChar">
    <w:name w:val="二级条标题 Char Char"/>
    <w:link w:val="a2"/>
    <w:rsid w:val="00BD101F"/>
    <w:rPr>
      <w:rFonts w:ascii="黑体" w:eastAsia="黑体" w:hAnsi="Times New Roman" w:cs="Times New Roman"/>
      <w:kern w:val="0"/>
      <w:szCs w:val="20"/>
    </w:rPr>
  </w:style>
  <w:style w:type="paragraph" w:customStyle="1" w:styleId="ae">
    <w:name w:val="段"/>
    <w:link w:val="Char"/>
    <w:qFormat/>
    <w:rsid w:val="00480276"/>
    <w:pPr>
      <w:autoSpaceDE w:val="0"/>
      <w:autoSpaceDN w:val="0"/>
      <w:spacing w:line="360" w:lineRule="exact"/>
      <w:ind w:left="420"/>
      <w:jc w:val="both"/>
    </w:pPr>
    <w:rPr>
      <w:rFonts w:ascii="宋体" w:eastAsia="宋体" w:hAnsi="宋体" w:cs="Times New Roman"/>
      <w:noProof/>
      <w:kern w:val="0"/>
      <w:szCs w:val="20"/>
    </w:rPr>
  </w:style>
  <w:style w:type="character" w:customStyle="1" w:styleId="Char">
    <w:name w:val="段 Char"/>
    <w:link w:val="ae"/>
    <w:rsid w:val="00480276"/>
    <w:rPr>
      <w:rFonts w:ascii="宋体" w:eastAsia="宋体" w:hAnsi="宋体"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158</Words>
  <Characters>904</Characters>
  <Application>Microsoft Office Word</Application>
  <DocSecurity>0</DocSecurity>
  <Lines>7</Lines>
  <Paragraphs>2</Paragraphs>
  <ScaleCrop>false</ScaleCrop>
  <Company>china</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晓辉</dc:creator>
  <cp:lastModifiedBy>李 晓辉</cp:lastModifiedBy>
  <cp:revision>18</cp:revision>
  <dcterms:created xsi:type="dcterms:W3CDTF">2020-09-03T03:49:00Z</dcterms:created>
  <dcterms:modified xsi:type="dcterms:W3CDTF">2020-12-04T07:35:00Z</dcterms:modified>
</cp:coreProperties>
</file>